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Arial" w:hAnsi="Arial" w:cs="Arial"/>
          <w:b/>
          <w:color w:val="000000"/>
          <w:sz w:val="28"/>
          <w:szCs w:val="28"/>
          <w:lang w:eastAsia="zh-CN"/>
        </w:rPr>
      </w:pPr>
      <w:r>
        <w:rPr>
          <w:rFonts w:hint="eastAsia" w:ascii="PMingLiU" w:hAnsi="PMingLiU" w:cs="Arial"/>
          <w:color w:val="000000"/>
          <w:sz w:val="22"/>
          <w:szCs w:val="22"/>
          <w:lang w:eastAsia="zh-CN"/>
        </w:rPr>
        <w:t xml:space="preserve">  </w:t>
      </w:r>
      <w:r>
        <w:rPr>
          <w:rFonts w:ascii="Arial" w:hAnsi="Arial" w:cs="Arial"/>
          <w:b/>
          <w:color w:val="000000"/>
          <w:sz w:val="28"/>
          <w:szCs w:val="28"/>
          <w:lang w:eastAsia="zh-CN"/>
        </w:rPr>
        <w:t>MultiCharts</w:t>
      </w:r>
      <w:r>
        <w:rPr>
          <w:rFonts w:hint="eastAsia" w:ascii="Arial" w:hAnsi="Arial" w:cs="Arial"/>
          <w:b/>
          <w:color w:val="000000"/>
          <w:sz w:val="28"/>
          <w:szCs w:val="28"/>
          <w:lang w:eastAsia="zh-CN"/>
        </w:rPr>
        <w:t>中国版软件使用</w:t>
      </w:r>
      <w:r>
        <w:rPr>
          <w:rFonts w:ascii="Arial" w:hAnsi="Arial" w:cs="Arial"/>
          <w:b/>
          <w:color w:val="000000"/>
          <w:sz w:val="28"/>
          <w:szCs w:val="28"/>
          <w:lang w:eastAsia="zh-CN"/>
        </w:rPr>
        <w:t>/</w:t>
      </w:r>
      <w:r>
        <w:rPr>
          <w:rFonts w:hint="eastAsia" w:ascii="Arial" w:hAnsi="Arial" w:cs="Arial"/>
          <w:b/>
          <w:color w:val="000000"/>
          <w:sz w:val="28"/>
          <w:szCs w:val="28"/>
          <w:lang w:eastAsia="zh-CN"/>
        </w:rPr>
        <w:t>销户申请表</w:t>
      </w:r>
    </w:p>
    <w:p>
      <w:pPr>
        <w:spacing w:line="280" w:lineRule="exact"/>
        <w:jc w:val="center"/>
        <w:rPr>
          <w:rFonts w:ascii="Arial" w:hAnsi="Arial" w:cs="Arial"/>
          <w:b/>
          <w:color w:val="000000"/>
          <w:sz w:val="28"/>
          <w:szCs w:val="28"/>
        </w:rPr>
      </w:pPr>
    </w:p>
    <w:p>
      <w:pPr>
        <w:spacing w:line="280" w:lineRule="exact"/>
        <w:jc w:val="left"/>
        <w:rPr>
          <w:rFonts w:ascii="Arial" w:hAnsi="Arial" w:eastAsia="PMingLiU" w:cs="Arial"/>
          <w:b/>
          <w:bCs/>
          <w:color w:val="D9D9D9"/>
          <w:sz w:val="16"/>
          <w:szCs w:val="16"/>
          <w:lang w:eastAsia="zh-TW"/>
        </w:rPr>
      </w:pPr>
      <w:r>
        <w:rPr>
          <w:rFonts w:hint="eastAsia" w:ascii="Arial" w:hAnsi="Arial" w:cs="Arial"/>
          <w:b/>
          <w:bCs/>
          <w:color w:val="000000"/>
          <w:sz w:val="22"/>
          <w:szCs w:val="22"/>
          <w:lang w:eastAsia="zh-CN"/>
        </w:rPr>
        <w:t>﹡必填字段</w:t>
      </w:r>
      <w:r>
        <w:rPr>
          <w:rFonts w:hint="eastAsia" w:ascii="PMingLiU" w:hAnsi="PMingLiU" w:cs="Arial"/>
          <w:b/>
          <w:bCs/>
          <w:color w:val="000000"/>
          <w:sz w:val="22"/>
          <w:szCs w:val="22"/>
          <w:lang w:eastAsia="zh-CN"/>
        </w:rPr>
        <w:t>　　　　　　　　　　　　　　　　　　　　　　　　　　　　　　　　　　　　　　　</w:t>
      </w:r>
      <w:r>
        <w:rPr>
          <w:rFonts w:ascii="PMingLiU" w:hAnsi="PMingLiU" w:cs="Arial"/>
          <w:b/>
          <w:bCs/>
          <w:color w:val="D9D9D9"/>
          <w:sz w:val="22"/>
          <w:szCs w:val="22"/>
          <w:lang w:eastAsia="zh-CN"/>
        </w:rPr>
        <w:t>V0</w:t>
      </w:r>
      <w:r>
        <w:rPr>
          <w:rFonts w:hint="eastAsia" w:ascii="PMingLiU" w:hAnsi="PMingLiU" w:eastAsia="PMingLiU" w:cs="Arial"/>
          <w:b/>
          <w:bCs/>
          <w:color w:val="D9D9D9"/>
          <w:sz w:val="22"/>
          <w:szCs w:val="22"/>
          <w:lang w:eastAsia="zh-TW"/>
        </w:rPr>
        <w:t>3</w:t>
      </w:r>
      <w:r>
        <w:rPr>
          <w:rFonts w:ascii="PMingLiU" w:hAnsi="PMingLiU" w:cs="Arial"/>
          <w:b/>
          <w:bCs/>
          <w:color w:val="D9D9D9"/>
          <w:sz w:val="22"/>
          <w:szCs w:val="22"/>
          <w:lang w:eastAsia="zh-CN"/>
        </w:rPr>
        <w:t>0</w:t>
      </w:r>
      <w:r>
        <w:rPr>
          <w:rFonts w:hint="eastAsia" w:ascii="PMingLiU" w:hAnsi="PMingLiU" w:eastAsia="PMingLiU" w:cs="Arial"/>
          <w:b/>
          <w:bCs/>
          <w:color w:val="D9D9D9"/>
          <w:sz w:val="22"/>
          <w:szCs w:val="22"/>
          <w:lang w:eastAsia="zh-TW"/>
        </w:rPr>
        <w:t>81401</w:t>
      </w:r>
    </w:p>
    <w:tbl>
      <w:tblPr>
        <w:tblStyle w:val="2"/>
        <w:tblW w:w="0" w:type="auto"/>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113" w:type="dxa"/>
          <w:left w:w="113" w:type="dxa"/>
          <w:bottom w:w="57" w:type="dxa"/>
          <w:right w:w="57" w:type="dxa"/>
        </w:tblCellMar>
      </w:tblPr>
      <w:tblGrid>
        <w:gridCol w:w="1782"/>
        <w:gridCol w:w="2900"/>
        <w:gridCol w:w="1419"/>
        <w:gridCol w:w="4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13" w:type="dxa"/>
            <w:left w:w="113" w:type="dxa"/>
            <w:bottom w:w="57" w:type="dxa"/>
            <w:right w:w="57" w:type="dxa"/>
          </w:tblCellMar>
        </w:tblPrEx>
        <w:trPr>
          <w:trHeight w:val="173" w:hRule="atLeast"/>
        </w:trPr>
        <w:tc>
          <w:tcPr>
            <w:tcW w:w="1782" w:type="dxa"/>
          </w:tcPr>
          <w:p>
            <w:pPr>
              <w:spacing w:line="280" w:lineRule="exact"/>
              <w:rPr>
                <w:rFonts w:ascii="Arial" w:hAnsi="Arial" w:cs="Arial"/>
                <w:b/>
                <w:bCs/>
                <w:color w:val="000000"/>
                <w:sz w:val="22"/>
                <w:szCs w:val="22"/>
              </w:rPr>
            </w:pPr>
            <w:r>
              <w:rPr>
                <w:rFonts w:hint="eastAsia" w:ascii="Arial" w:hAnsi="Arial" w:cs="Arial"/>
                <w:b/>
                <w:bCs/>
                <w:color w:val="000000"/>
                <w:sz w:val="22"/>
                <w:szCs w:val="22"/>
                <w:lang w:eastAsia="zh-CN"/>
              </w:rPr>
              <w:t>﹡客户姓名</w:t>
            </w:r>
          </w:p>
        </w:tc>
        <w:tc>
          <w:tcPr>
            <w:tcW w:w="2900" w:type="dxa"/>
          </w:tcPr>
          <w:p>
            <w:pPr>
              <w:spacing w:line="280" w:lineRule="exact"/>
              <w:rPr>
                <w:rFonts w:ascii="Arial" w:hAnsi="Arial" w:cs="Arial"/>
                <w:color w:val="000000"/>
                <w:sz w:val="22"/>
                <w:szCs w:val="22"/>
                <w:lang w:eastAsia="zh-CN"/>
              </w:rPr>
            </w:pPr>
          </w:p>
        </w:tc>
        <w:tc>
          <w:tcPr>
            <w:tcW w:w="1419" w:type="dxa"/>
          </w:tcPr>
          <w:p>
            <w:pPr>
              <w:spacing w:line="280" w:lineRule="exact"/>
              <w:rPr>
                <w:rFonts w:ascii="Arial" w:hAnsi="Arial" w:cs="Arial"/>
                <w:color w:val="000000"/>
                <w:sz w:val="22"/>
                <w:szCs w:val="22"/>
                <w:lang w:eastAsia="zh-CN"/>
              </w:rPr>
            </w:pPr>
            <w:r>
              <w:rPr>
                <w:rFonts w:hint="eastAsia" w:ascii="Arial" w:hAnsi="Arial" w:cs="Arial"/>
                <w:b/>
                <w:bCs/>
                <w:color w:val="000000"/>
                <w:sz w:val="22"/>
                <w:szCs w:val="22"/>
                <w:lang w:eastAsia="zh-CN"/>
              </w:rPr>
              <w:t>﹡</w:t>
            </w:r>
            <w:r>
              <w:rPr>
                <w:rFonts w:hint="eastAsia" w:ascii="Arial" w:hAnsi="Arial" w:cs="Arial"/>
                <w:b/>
                <w:color w:val="000000"/>
                <w:sz w:val="22"/>
                <w:szCs w:val="22"/>
                <w:lang w:eastAsia="zh-CN"/>
              </w:rPr>
              <w:t>资金账号</w:t>
            </w:r>
          </w:p>
        </w:tc>
        <w:tc>
          <w:tcPr>
            <w:tcW w:w="4296" w:type="dxa"/>
          </w:tcPr>
          <w:p>
            <w:pPr>
              <w:spacing w:line="280" w:lineRule="exact"/>
              <w:rPr>
                <w:rFonts w:ascii="Arial" w:hAnsi="Arial" w:cs="Arial"/>
                <w:color w:val="000000"/>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13" w:type="dxa"/>
            <w:left w:w="113" w:type="dxa"/>
            <w:bottom w:w="57" w:type="dxa"/>
            <w:right w:w="57" w:type="dxa"/>
          </w:tblCellMar>
        </w:tblPrEx>
        <w:trPr>
          <w:trHeight w:val="262" w:hRule="atLeast"/>
        </w:trPr>
        <w:tc>
          <w:tcPr>
            <w:tcW w:w="1782" w:type="dxa"/>
          </w:tcPr>
          <w:p>
            <w:pPr>
              <w:spacing w:line="280" w:lineRule="exact"/>
              <w:rPr>
                <w:rFonts w:ascii="Arial" w:hAnsi="Arial" w:cs="Arial"/>
                <w:b/>
                <w:bCs/>
                <w:color w:val="000000"/>
                <w:sz w:val="22"/>
                <w:szCs w:val="22"/>
              </w:rPr>
            </w:pPr>
            <w:r>
              <w:rPr>
                <w:rFonts w:hint="eastAsia" w:ascii="Arial" w:hAnsi="Arial" w:cs="Arial"/>
                <w:b/>
                <w:bCs/>
                <w:color w:val="000000"/>
                <w:sz w:val="22"/>
                <w:szCs w:val="22"/>
                <w:lang w:eastAsia="zh-CN"/>
              </w:rPr>
              <w:t>﹡联系电话</w:t>
            </w:r>
            <w:r>
              <w:rPr>
                <w:rFonts w:ascii="Arial" w:hAnsi="Arial" w:cs="Arial"/>
                <w:b/>
                <w:bCs/>
                <w:color w:val="000000"/>
                <w:sz w:val="22"/>
                <w:szCs w:val="22"/>
                <w:lang w:eastAsia="zh-CN"/>
              </w:rPr>
              <w:t>/</w:t>
            </w:r>
            <w:r>
              <w:rPr>
                <w:rFonts w:hint="eastAsia" w:ascii="Arial" w:hAnsi="Arial" w:cs="Arial"/>
                <w:b/>
                <w:bCs/>
                <w:color w:val="000000"/>
                <w:sz w:val="22"/>
                <w:szCs w:val="22"/>
                <w:lang w:eastAsia="zh-CN"/>
              </w:rPr>
              <w:t>邮箱</w:t>
            </w:r>
          </w:p>
        </w:tc>
        <w:tc>
          <w:tcPr>
            <w:tcW w:w="8615" w:type="dxa"/>
            <w:gridSpan w:val="3"/>
          </w:tcPr>
          <w:p>
            <w:pPr>
              <w:spacing w:line="280" w:lineRule="exact"/>
              <w:rPr>
                <w:rFonts w:ascii="Arial" w:hAnsi="Arial" w:cs="Arial"/>
                <w:color w:val="000000"/>
                <w:sz w:val="22"/>
                <w:szCs w:val="22"/>
              </w:rPr>
            </w:pPr>
            <w:r>
              <w:rPr>
                <w:rFonts w:hint="eastAsia" w:ascii="Arial" w:hAnsi="Arial" w:cs="Arial"/>
                <w:color w:val="000000"/>
                <w:sz w:val="22"/>
                <w:szCs w:val="22"/>
                <w:lang w:eastAsia="zh-CN"/>
              </w:rPr>
              <w:t>电话：</w:t>
            </w:r>
            <w:r>
              <w:rPr>
                <w:rFonts w:ascii="Arial" w:hAnsi="Arial" w:cs="Arial"/>
                <w:color w:val="000000"/>
                <w:sz w:val="22"/>
                <w:szCs w:val="22"/>
                <w:u w:val="single"/>
                <w:lang w:eastAsia="zh-CN"/>
              </w:rPr>
              <w:t xml:space="preserve">                    </w:t>
            </w:r>
            <w:r>
              <w:rPr>
                <w:rFonts w:ascii="Arial" w:hAnsi="Arial" w:cs="Arial"/>
                <w:color w:val="000000"/>
                <w:sz w:val="22"/>
                <w:szCs w:val="22"/>
                <w:lang w:eastAsia="zh-CN"/>
              </w:rPr>
              <w:t xml:space="preserve"> </w:t>
            </w:r>
            <w:r>
              <w:rPr>
                <w:rFonts w:hint="eastAsia" w:ascii="Arial" w:hAnsi="Arial" w:cs="Arial"/>
                <w:color w:val="000000"/>
                <w:sz w:val="22"/>
                <w:szCs w:val="22"/>
                <w:lang w:eastAsia="zh-CN"/>
              </w:rPr>
              <w:t>邮箱：</w:t>
            </w:r>
            <w:r>
              <w:rPr>
                <w:rFonts w:ascii="Arial" w:hAnsi="Arial" w:cs="Arial"/>
                <w:color w:val="000000"/>
                <w:sz w:val="22"/>
                <w:szCs w:val="22"/>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13" w:type="dxa"/>
            <w:left w:w="113" w:type="dxa"/>
            <w:bottom w:w="57" w:type="dxa"/>
            <w:right w:w="57" w:type="dxa"/>
          </w:tblCellMar>
        </w:tblPrEx>
        <w:trPr>
          <w:trHeight w:val="262" w:hRule="atLeast"/>
        </w:trPr>
        <w:tc>
          <w:tcPr>
            <w:tcW w:w="1782" w:type="dxa"/>
          </w:tcPr>
          <w:p>
            <w:pPr>
              <w:spacing w:line="280" w:lineRule="exact"/>
              <w:rPr>
                <w:rFonts w:ascii="宋体" w:hAnsi="宋体" w:cs="Arial"/>
                <w:b/>
                <w:bCs/>
                <w:color w:val="000000"/>
                <w:sz w:val="22"/>
                <w:szCs w:val="22"/>
              </w:rPr>
            </w:pPr>
            <w:r>
              <w:rPr>
                <w:rFonts w:hint="eastAsia" w:ascii="宋体" w:hAnsi="宋体" w:cs="Arial"/>
                <w:b/>
                <w:bCs/>
                <w:color w:val="000000"/>
                <w:sz w:val="22"/>
                <w:szCs w:val="22"/>
              </w:rPr>
              <w:t>﹡开通地点</w:t>
            </w:r>
          </w:p>
        </w:tc>
        <w:tc>
          <w:tcPr>
            <w:tcW w:w="8615" w:type="dxa"/>
            <w:gridSpan w:val="3"/>
          </w:tcPr>
          <w:p>
            <w:pPr>
              <w:spacing w:line="280" w:lineRule="exact"/>
              <w:rPr>
                <w:rFonts w:ascii="宋体" w:hAnsi="宋体" w:cs="Arial"/>
                <w:color w:val="000000"/>
                <w:sz w:val="22"/>
                <w:szCs w:val="22"/>
              </w:rPr>
            </w:pPr>
            <w:r>
              <w:rPr>
                <w:rFonts w:ascii="宋体" w:hAnsi="宋体" w:cs="Arial"/>
                <w:color w:val="000000"/>
                <w:sz w:val="22"/>
                <w:szCs w:val="22"/>
                <w:u w:val="single"/>
                <w:lang w:eastAsia="zh-CN"/>
              </w:rPr>
              <w:t xml:space="preserve">                </w:t>
            </w:r>
            <w:r>
              <w:rPr>
                <w:rFonts w:hint="eastAsia" w:ascii="宋体" w:hAnsi="宋体" w:cs="Arial"/>
                <w:color w:val="000000"/>
                <w:sz w:val="22"/>
                <w:szCs w:val="22"/>
              </w:rPr>
              <w:t>营业部</w:t>
            </w:r>
          </w:p>
        </w:tc>
      </w:tr>
    </w:tbl>
    <w:p>
      <w:pPr>
        <w:spacing w:line="280" w:lineRule="exact"/>
        <w:rPr>
          <w:rFonts w:ascii="Arial" w:hAnsi="Arial" w:cs="Arial"/>
          <w:b/>
          <w:bCs/>
          <w:color w:val="000000"/>
          <w:sz w:val="22"/>
          <w:szCs w:val="22"/>
        </w:rPr>
      </w:pPr>
    </w:p>
    <w:tbl>
      <w:tblPr>
        <w:tblStyle w:val="2"/>
        <w:tblW w:w="0" w:type="auto"/>
        <w:tblInd w:w="108"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113" w:type="dxa"/>
          <w:left w:w="113" w:type="dxa"/>
          <w:bottom w:w="57" w:type="dxa"/>
          <w:right w:w="57" w:type="dxa"/>
        </w:tblCellMar>
      </w:tblPr>
      <w:tblGrid>
        <w:gridCol w:w="1786"/>
        <w:gridCol w:w="8624"/>
        <w:gridCol w:w="10"/>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113" w:type="dxa"/>
            <w:left w:w="113" w:type="dxa"/>
            <w:bottom w:w="57" w:type="dxa"/>
            <w:right w:w="57" w:type="dxa"/>
          </w:tblCellMar>
        </w:tblPrEx>
        <w:trPr>
          <w:gridAfter w:val="1"/>
          <w:wAfter w:w="10" w:type="dxa"/>
          <w:trHeight w:val="244" w:hRule="atLeast"/>
        </w:trPr>
        <w:tc>
          <w:tcPr>
            <w:tcW w:w="10408" w:type="dxa"/>
            <w:gridSpan w:val="2"/>
            <w:tcBorders>
              <w:top w:val="single" w:color="auto" w:sz="12" w:space="0"/>
              <w:left w:val="single" w:color="auto" w:sz="12" w:space="0"/>
              <w:bottom w:val="single" w:color="auto" w:sz="12" w:space="0"/>
              <w:right w:val="single" w:color="auto" w:sz="12" w:space="0"/>
            </w:tcBorders>
          </w:tcPr>
          <w:p>
            <w:pPr>
              <w:spacing w:line="280" w:lineRule="exact"/>
              <w:jc w:val="center"/>
              <w:rPr>
                <w:rFonts w:ascii="Arial" w:hAnsi="Arial" w:cs="Arial"/>
                <w:color w:val="000000"/>
                <w:sz w:val="22"/>
                <w:szCs w:val="22"/>
              </w:rPr>
            </w:pPr>
            <w:r>
              <w:rPr>
                <w:rFonts w:hint="eastAsia" w:ascii="Arial" w:hAnsi="Arial" w:cs="Arial"/>
                <w:b/>
                <w:bCs/>
                <w:color w:val="000000"/>
                <w:sz w:val="22"/>
                <w:szCs w:val="22"/>
                <w:lang w:eastAsia="zh-CN"/>
              </w:rPr>
              <w:t>软件使用申请</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113" w:type="dxa"/>
            <w:left w:w="113" w:type="dxa"/>
            <w:bottom w:w="57" w:type="dxa"/>
            <w:right w:w="57" w:type="dxa"/>
          </w:tblCellMar>
        </w:tblPrEx>
        <w:trPr>
          <w:gridAfter w:val="1"/>
          <w:wAfter w:w="10" w:type="dxa"/>
          <w:trHeight w:val="293" w:hRule="atLeast"/>
        </w:trPr>
        <w:tc>
          <w:tcPr>
            <w:tcW w:w="1784" w:type="dxa"/>
            <w:tcBorders>
              <w:top w:val="single" w:color="auto" w:sz="12" w:space="0"/>
              <w:left w:val="single" w:color="auto" w:sz="12" w:space="0"/>
            </w:tcBorders>
            <w:vAlign w:val="center"/>
          </w:tcPr>
          <w:p>
            <w:pPr>
              <w:spacing w:line="280" w:lineRule="exact"/>
              <w:rPr>
                <w:rFonts w:ascii="Arial" w:hAnsi="Arial" w:cs="Arial"/>
                <w:b/>
                <w:bCs/>
                <w:color w:val="000000"/>
                <w:sz w:val="22"/>
                <w:szCs w:val="22"/>
              </w:rPr>
            </w:pPr>
            <w:r>
              <w:rPr>
                <w:rFonts w:hint="eastAsia" w:ascii="Arial" w:hAnsi="Arial" w:cs="Arial"/>
                <w:b/>
                <w:bCs/>
                <w:color w:val="000000"/>
                <w:sz w:val="22"/>
                <w:szCs w:val="22"/>
                <w:lang w:eastAsia="zh-CN"/>
              </w:rPr>
              <w:t>﹡软件账户</w:t>
            </w:r>
          </w:p>
        </w:tc>
        <w:tc>
          <w:tcPr>
            <w:tcW w:w="8624" w:type="dxa"/>
            <w:tcBorders>
              <w:top w:val="single" w:color="auto" w:sz="12" w:space="0"/>
              <w:right w:val="single" w:color="auto" w:sz="12" w:space="0"/>
            </w:tcBorders>
          </w:tcPr>
          <w:p>
            <w:pPr>
              <w:spacing w:after="156" w:afterLines="50" w:line="280" w:lineRule="exact"/>
              <w:rPr>
                <w:rFonts w:ascii="PMingLiU" w:hAnsi="PMingLiU" w:eastAsia="PMingLiU" w:cs="Arial"/>
                <w:b/>
                <w:color w:val="000000"/>
                <w:sz w:val="24"/>
                <w:szCs w:val="22"/>
                <w:lang w:eastAsia="zh-CN"/>
              </w:rPr>
            </w:pPr>
            <w:r>
              <w:rPr>
                <w:rFonts w:hint="eastAsia" w:ascii="Arial" w:hAnsi="Arial" w:cs="Arial"/>
                <w:color w:val="000000"/>
                <w:sz w:val="24"/>
                <w:szCs w:val="22"/>
                <w:lang w:eastAsia="zh-CN"/>
              </w:rPr>
              <w:t>□</w:t>
            </w:r>
            <w:r>
              <w:rPr>
                <w:rFonts w:hint="eastAsia" w:ascii="PMingLiU" w:hAnsi="PMingLiU" w:cs="Arial"/>
                <w:color w:val="000000"/>
                <w:sz w:val="24"/>
                <w:szCs w:val="22"/>
                <w:lang w:eastAsia="zh-CN"/>
              </w:rPr>
              <w:t>申请使用</w:t>
            </w:r>
            <w:r>
              <w:rPr>
                <w:rFonts w:ascii="Arial" w:hAnsi="Arial" w:cs="Arial"/>
                <w:b/>
                <w:color w:val="000000"/>
                <w:sz w:val="24"/>
                <w:szCs w:val="22"/>
                <w:lang w:eastAsia="zh-CN"/>
              </w:rPr>
              <w:t>MultiCharts</w:t>
            </w:r>
            <w:r>
              <w:rPr>
                <w:rFonts w:hint="eastAsia" w:ascii="PMingLiU" w:hAnsi="PMingLiU" w:cs="Arial"/>
                <w:b/>
                <w:color w:val="000000"/>
                <w:sz w:val="24"/>
                <w:szCs w:val="22"/>
                <w:lang w:eastAsia="zh-CN"/>
              </w:rPr>
              <w:t>中国版</w:t>
            </w:r>
          </w:p>
          <w:p>
            <w:pPr>
              <w:spacing w:after="156" w:afterLines="50" w:line="280" w:lineRule="exact"/>
              <w:rPr>
                <w:rFonts w:ascii="Arial" w:hAnsi="Arial" w:cs="Arial"/>
                <w:color w:val="000000"/>
                <w:sz w:val="22"/>
                <w:szCs w:val="22"/>
                <w:u w:val="single"/>
                <w:lang w:eastAsia="zh-CN"/>
              </w:rPr>
            </w:pPr>
            <w:r>
              <w:rPr>
                <w:rFonts w:ascii="PMingLiU" w:hAnsi="PMingLiU" w:cs="Arial"/>
                <w:b/>
                <w:color w:val="000000"/>
                <w:sz w:val="22"/>
                <w:szCs w:val="22"/>
                <w:lang w:eastAsia="zh-CN"/>
              </w:rPr>
              <w:t xml:space="preserve">   </w:t>
            </w:r>
            <w:r>
              <w:rPr>
                <w:rFonts w:hint="eastAsia" w:ascii="Arial" w:hAnsi="Arial" w:cs="Arial"/>
                <w:color w:val="000000"/>
                <w:sz w:val="22"/>
                <w:szCs w:val="22"/>
                <w:lang w:eastAsia="zh-CN"/>
              </w:rPr>
              <w:t>用户名为</w:t>
            </w:r>
            <w:r>
              <w:rPr>
                <w:rFonts w:ascii="Arial" w:hAnsi="Arial" w:cs="Arial"/>
                <w:color w:val="000000"/>
                <w:sz w:val="22"/>
                <w:szCs w:val="22"/>
                <w:u w:val="single"/>
                <w:lang w:eastAsia="zh-CN"/>
              </w:rPr>
              <w:t>___________</w:t>
            </w:r>
            <w:r>
              <w:rPr>
                <w:rFonts w:hint="eastAsia" w:ascii="Arial" w:hAnsi="Arial" w:eastAsia="PMingLiU" w:cs="Arial"/>
                <w:color w:val="000000"/>
                <w:sz w:val="22"/>
                <w:szCs w:val="22"/>
                <w:u w:val="single"/>
                <w:lang w:eastAsia="zh-CN"/>
              </w:rPr>
              <w:t>_____</w:t>
            </w:r>
          </w:p>
          <w:p>
            <w:pPr>
              <w:spacing w:after="156" w:afterLines="50" w:line="280" w:lineRule="exact"/>
              <w:ind w:firstLine="220" w:firstLineChars="100"/>
              <w:rPr>
                <w:rFonts w:ascii="Arial" w:hAnsi="Arial" w:cs="Arial"/>
                <w:color w:val="000000"/>
                <w:sz w:val="22"/>
                <w:szCs w:val="22"/>
                <w:lang w:eastAsia="zh-CN"/>
              </w:rPr>
            </w:pPr>
            <w:r>
              <w:rPr>
                <w:rFonts w:hint="eastAsia" w:ascii="Arial" w:hAnsi="Arial" w:cs="Arial"/>
                <w:sz w:val="22"/>
                <w:szCs w:val="22"/>
                <w:lang w:eastAsia="zh-CN"/>
              </w:rPr>
              <w:t>同意按交易数量支付软件技术服务费，</w:t>
            </w:r>
            <w:r>
              <w:rPr>
                <w:rFonts w:hint="eastAsia" w:ascii="Arial" w:hAnsi="Arial" w:cs="Arial"/>
                <w:color w:val="000000"/>
                <w:sz w:val="22"/>
                <w:szCs w:val="22"/>
                <w:lang w:eastAsia="zh-CN"/>
              </w:rPr>
              <w:t>收费标准为按照交易所手续费标准的</w:t>
            </w:r>
            <w:r>
              <w:rPr>
                <w:rFonts w:ascii="Arial" w:hAnsi="Arial" w:cs="Arial"/>
                <w:color w:val="000000"/>
                <w:sz w:val="22"/>
                <w:szCs w:val="22"/>
                <w:lang w:eastAsia="zh-CN"/>
              </w:rPr>
              <w:t>20%</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113" w:type="dxa"/>
            <w:left w:w="113" w:type="dxa"/>
            <w:bottom w:w="57" w:type="dxa"/>
            <w:right w:w="57" w:type="dxa"/>
          </w:tblCellMar>
        </w:tblPrEx>
        <w:trPr>
          <w:gridAfter w:val="1"/>
          <w:wAfter w:w="10" w:type="dxa"/>
          <w:trHeight w:val="3351" w:hRule="atLeast"/>
        </w:trPr>
        <w:tc>
          <w:tcPr>
            <w:tcW w:w="1784" w:type="dxa"/>
            <w:tcBorders>
              <w:left w:val="single" w:color="auto" w:sz="12" w:space="0"/>
              <w:bottom w:val="single" w:color="auto" w:sz="12" w:space="0"/>
            </w:tcBorders>
            <w:vAlign w:val="center"/>
          </w:tcPr>
          <w:p>
            <w:pPr>
              <w:spacing w:line="280" w:lineRule="exact"/>
              <w:rPr>
                <w:rFonts w:ascii="Arial" w:hAnsi="Arial" w:cs="Arial"/>
                <w:b/>
                <w:bCs/>
                <w:color w:val="000000"/>
                <w:sz w:val="22"/>
                <w:szCs w:val="22"/>
              </w:rPr>
            </w:pPr>
            <w:r>
              <w:rPr>
                <w:rFonts w:hint="eastAsia" w:ascii="Arial" w:hAnsi="Arial" w:cs="Arial"/>
                <w:b/>
                <w:bCs/>
                <w:color w:val="000000"/>
                <w:sz w:val="22"/>
                <w:szCs w:val="22"/>
                <w:lang w:eastAsia="zh-CN"/>
              </w:rPr>
              <w:t>﹡业务说明</w:t>
            </w:r>
          </w:p>
        </w:tc>
        <w:tc>
          <w:tcPr>
            <w:tcW w:w="8624" w:type="dxa"/>
            <w:tcBorders>
              <w:bottom w:val="single" w:color="auto" w:sz="12" w:space="0"/>
              <w:right w:val="single" w:color="auto" w:sz="12" w:space="0"/>
            </w:tcBorders>
          </w:tcPr>
          <w:p>
            <w:pPr>
              <w:pStyle w:val="7"/>
              <w:tabs>
                <w:tab w:val="left" w:pos="0"/>
                <w:tab w:val="left" w:pos="440"/>
                <w:tab w:val="left" w:pos="1080"/>
                <w:tab w:val="left" w:pos="1519"/>
                <w:tab w:val="left" w:pos="1980"/>
                <w:tab w:val="left" w:pos="3600"/>
                <w:tab w:val="left" w:pos="4320"/>
                <w:tab w:val="left" w:pos="5040"/>
                <w:tab w:val="left" w:pos="5760"/>
                <w:tab w:val="left" w:pos="6480"/>
                <w:tab w:val="left" w:pos="7200"/>
                <w:tab w:val="left" w:pos="7920"/>
                <w:tab w:val="left" w:pos="8640"/>
              </w:tabs>
              <w:autoSpaceDE w:val="0"/>
              <w:autoSpaceDN w:val="0"/>
              <w:adjustRightInd w:val="0"/>
              <w:spacing w:line="280" w:lineRule="exact"/>
              <w:ind w:left="42" w:leftChars="20" w:right="42" w:rightChars="20" w:firstLineChars="0"/>
              <w:rPr>
                <w:rFonts w:ascii="Arial" w:hAnsi="Arial" w:eastAsia="PMingLiU" w:cs="Arial"/>
                <w:bCs/>
                <w:color w:val="000000"/>
                <w:kern w:val="0"/>
                <w:sz w:val="22"/>
              </w:rPr>
            </w:pPr>
            <w:r>
              <w:rPr>
                <w:rFonts w:ascii="Arial" w:hAnsi="Arial" w:cs="Arial"/>
                <w:bCs/>
                <w:color w:val="000000"/>
                <w:sz w:val="22"/>
              </w:rPr>
              <w:t>MultiCharts</w:t>
            </w:r>
            <w:r>
              <w:rPr>
                <w:rFonts w:hint="eastAsia" w:ascii="PMingLiU" w:hAnsi="PMingLiU" w:cs="Arial"/>
                <w:bCs/>
                <w:color w:val="000000"/>
                <w:sz w:val="22"/>
              </w:rPr>
              <w:t>中国版软件</w:t>
            </w:r>
            <w:r>
              <w:rPr>
                <w:rFonts w:hint="eastAsia" w:ascii="Arial" w:hAnsi="Arial" w:cs="Arial"/>
                <w:bCs/>
                <w:color w:val="000000"/>
                <w:sz w:val="22"/>
              </w:rPr>
              <w:t>是由艾扬软件</w:t>
            </w:r>
            <w:r>
              <w:rPr>
                <w:rFonts w:hint="eastAsia" w:ascii="Arial" w:hAnsi="Arial" w:cs="Arial"/>
                <w:color w:val="000000"/>
                <w:sz w:val="22"/>
              </w:rPr>
              <w:t>提供予期货商，并由期货商提供给其客户使用</w:t>
            </w:r>
            <w:r>
              <w:rPr>
                <w:rFonts w:hint="eastAsia" w:ascii="Arial" w:hAnsi="Arial" w:cs="Arial"/>
                <w:bCs/>
                <w:color w:val="000000"/>
                <w:sz w:val="22"/>
              </w:rPr>
              <w:t>的交易软件。</w:t>
            </w:r>
          </w:p>
          <w:p>
            <w:pPr>
              <w:pStyle w:val="7"/>
              <w:tabs>
                <w:tab w:val="left" w:pos="0"/>
                <w:tab w:val="left" w:pos="440"/>
                <w:tab w:val="left" w:pos="1080"/>
                <w:tab w:val="left" w:pos="1519"/>
                <w:tab w:val="left" w:pos="1980"/>
                <w:tab w:val="left" w:pos="3600"/>
                <w:tab w:val="left" w:pos="4320"/>
                <w:tab w:val="left" w:pos="5040"/>
                <w:tab w:val="left" w:pos="5760"/>
                <w:tab w:val="left" w:pos="6480"/>
                <w:tab w:val="left" w:pos="7200"/>
                <w:tab w:val="left" w:pos="7920"/>
                <w:tab w:val="left" w:pos="8640"/>
              </w:tabs>
              <w:autoSpaceDE w:val="0"/>
              <w:autoSpaceDN w:val="0"/>
              <w:adjustRightInd w:val="0"/>
              <w:spacing w:line="280" w:lineRule="exact"/>
              <w:ind w:right="360" w:firstLineChars="0"/>
              <w:rPr>
                <w:rFonts w:ascii="Arial" w:hAnsi="Arial" w:cs="Arial"/>
                <w:bCs/>
                <w:color w:val="000000"/>
                <w:sz w:val="22"/>
              </w:rPr>
            </w:pPr>
            <w:r>
              <w:rPr>
                <w:rFonts w:hint="eastAsia" w:ascii="Arial" w:hAnsi="Arial" w:cs="Arial"/>
                <w:bCs/>
                <w:color w:val="000000"/>
                <w:sz w:val="22"/>
              </w:rPr>
              <w:t>该交易系统和原下单系统可能会因为多交易通路</w:t>
            </w:r>
            <w:r>
              <w:rPr>
                <w:rFonts w:ascii="Arial" w:hAnsi="Arial" w:cs="Arial"/>
                <w:bCs/>
                <w:color w:val="000000"/>
                <w:sz w:val="22"/>
              </w:rPr>
              <w:t>,</w:t>
            </w:r>
            <w:r>
              <w:rPr>
                <w:rFonts w:hint="eastAsia" w:ascii="Arial" w:hAnsi="Arial" w:cs="Arial"/>
                <w:bCs/>
                <w:color w:val="000000"/>
                <w:sz w:val="22"/>
              </w:rPr>
              <w:t>通讯</w:t>
            </w:r>
            <w:r>
              <w:rPr>
                <w:rFonts w:ascii="Arial" w:hAnsi="Arial" w:cs="Arial"/>
                <w:bCs/>
                <w:color w:val="000000"/>
                <w:sz w:val="22"/>
              </w:rPr>
              <w:t>,</w:t>
            </w:r>
            <w:r>
              <w:rPr>
                <w:rFonts w:hint="eastAsia" w:ascii="Arial" w:hAnsi="Arial" w:cs="Arial"/>
                <w:bCs/>
                <w:color w:val="000000"/>
                <w:sz w:val="22"/>
              </w:rPr>
              <w:t>交易模式选择</w:t>
            </w:r>
            <w:r>
              <w:rPr>
                <w:rFonts w:ascii="Arial" w:hAnsi="Arial" w:cs="Arial"/>
                <w:bCs/>
                <w:color w:val="000000"/>
                <w:sz w:val="22"/>
              </w:rPr>
              <w:t>,</w:t>
            </w:r>
            <w:r>
              <w:rPr>
                <w:rFonts w:hint="eastAsia" w:ascii="Arial" w:hAnsi="Arial" w:cs="Arial"/>
                <w:bCs/>
                <w:color w:val="000000"/>
                <w:sz w:val="22"/>
              </w:rPr>
              <w:t>交易时间设置</w:t>
            </w:r>
            <w:r>
              <w:rPr>
                <w:rFonts w:ascii="Arial" w:hAnsi="Arial" w:cs="Arial"/>
                <w:bCs/>
                <w:color w:val="000000"/>
                <w:sz w:val="22"/>
              </w:rPr>
              <w:t>,</w:t>
            </w:r>
            <w:r>
              <w:rPr>
                <w:rFonts w:hint="eastAsia" w:ascii="Arial" w:hAnsi="Arial" w:cs="Arial"/>
                <w:bCs/>
                <w:color w:val="000000"/>
                <w:sz w:val="22"/>
              </w:rPr>
              <w:t>隔夜交易等</w:t>
            </w:r>
            <w:r>
              <w:rPr>
                <w:rFonts w:ascii="Arial" w:hAnsi="Arial" w:cs="Arial"/>
                <w:bCs/>
                <w:color w:val="000000"/>
                <w:sz w:val="22"/>
              </w:rPr>
              <w:t>,</w:t>
            </w:r>
            <w:r>
              <w:rPr>
                <w:rFonts w:hint="eastAsia" w:ascii="Arial" w:hAnsi="Arial" w:cs="Arial"/>
                <w:bCs/>
                <w:color w:val="000000"/>
                <w:sz w:val="22"/>
              </w:rPr>
              <w:t>导致账户资金</w:t>
            </w:r>
            <w:r>
              <w:rPr>
                <w:rFonts w:ascii="Arial" w:hAnsi="Arial" w:cs="Arial"/>
                <w:bCs/>
                <w:color w:val="000000"/>
                <w:sz w:val="22"/>
              </w:rPr>
              <w:t>,</w:t>
            </w:r>
            <w:r>
              <w:rPr>
                <w:rFonts w:hint="eastAsia" w:ascii="Arial" w:hAnsi="Arial" w:cs="Arial"/>
                <w:bCs/>
                <w:color w:val="000000"/>
                <w:sz w:val="22"/>
              </w:rPr>
              <w:t>持仓等显示不同步</w:t>
            </w:r>
            <w:r>
              <w:rPr>
                <w:rFonts w:ascii="Arial" w:hAnsi="Arial" w:cs="Arial"/>
                <w:bCs/>
                <w:color w:val="000000"/>
                <w:sz w:val="22"/>
              </w:rPr>
              <w:t>,</w:t>
            </w:r>
            <w:r>
              <w:rPr>
                <w:rFonts w:hint="eastAsia" w:ascii="Arial" w:hAnsi="Arial" w:cs="Arial"/>
                <w:bCs/>
                <w:color w:val="000000"/>
                <w:sz w:val="22"/>
              </w:rPr>
              <w:t>所有最终结果都以期货公司发出的客户结算单为准</w:t>
            </w:r>
            <w:r>
              <w:rPr>
                <w:rFonts w:ascii="Arial" w:hAnsi="Arial" w:cs="Arial"/>
                <w:bCs/>
                <w:color w:val="000000"/>
                <w:sz w:val="22"/>
              </w:rPr>
              <w:t>.</w:t>
            </w:r>
          </w:p>
          <w:p>
            <w:pPr>
              <w:pStyle w:val="7"/>
              <w:tabs>
                <w:tab w:val="left" w:pos="0"/>
                <w:tab w:val="left" w:pos="440"/>
                <w:tab w:val="left" w:pos="1080"/>
                <w:tab w:val="left" w:pos="1519"/>
                <w:tab w:val="left" w:pos="1980"/>
                <w:tab w:val="left" w:pos="3600"/>
                <w:tab w:val="left" w:pos="4320"/>
                <w:tab w:val="left" w:pos="5040"/>
                <w:tab w:val="left" w:pos="5760"/>
                <w:tab w:val="left" w:pos="6480"/>
                <w:tab w:val="left" w:pos="7200"/>
                <w:tab w:val="left" w:pos="7920"/>
                <w:tab w:val="left" w:pos="8640"/>
              </w:tabs>
              <w:autoSpaceDE w:val="0"/>
              <w:autoSpaceDN w:val="0"/>
              <w:adjustRightInd w:val="0"/>
              <w:spacing w:line="280" w:lineRule="exact"/>
              <w:ind w:right="360" w:firstLineChars="0"/>
              <w:rPr>
                <w:rFonts w:ascii="Arial" w:hAnsi="Arial" w:cs="Arial"/>
                <w:bCs/>
                <w:color w:val="000000"/>
                <w:sz w:val="22"/>
              </w:rPr>
            </w:pPr>
            <w:r>
              <w:rPr>
                <w:rFonts w:hint="eastAsia" w:ascii="Arial" w:hAnsi="Arial" w:cs="Arial"/>
                <w:bCs/>
                <w:color w:val="000000"/>
                <w:sz w:val="22"/>
              </w:rPr>
              <w:t>该交易系统提供的若干交易指令的类型</w:t>
            </w:r>
            <w:r>
              <w:rPr>
                <w:rFonts w:ascii="Arial" w:hAnsi="Arial" w:cs="Arial"/>
                <w:bCs/>
                <w:color w:val="000000"/>
                <w:sz w:val="22"/>
              </w:rPr>
              <w:t>,</w:t>
            </w:r>
            <w:r>
              <w:rPr>
                <w:rFonts w:hint="eastAsia" w:ascii="Arial" w:hAnsi="Arial" w:cs="Arial"/>
                <w:bCs/>
                <w:color w:val="000000"/>
                <w:sz w:val="22"/>
              </w:rPr>
              <w:t>交易插件</w:t>
            </w:r>
            <w:r>
              <w:rPr>
                <w:rFonts w:ascii="Arial" w:hAnsi="Arial" w:cs="Arial"/>
                <w:bCs/>
                <w:color w:val="000000"/>
                <w:sz w:val="22"/>
              </w:rPr>
              <w:t>,</w:t>
            </w:r>
            <w:r>
              <w:rPr>
                <w:rFonts w:hint="eastAsia" w:ascii="Arial" w:hAnsi="Arial" w:cs="Arial"/>
                <w:bCs/>
                <w:color w:val="000000"/>
                <w:sz w:val="22"/>
              </w:rPr>
              <w:t>和交易功能</w:t>
            </w:r>
            <w:r>
              <w:rPr>
                <w:rFonts w:ascii="Arial" w:hAnsi="Arial" w:cs="Arial"/>
                <w:bCs/>
                <w:color w:val="000000"/>
                <w:sz w:val="22"/>
              </w:rPr>
              <w:t>,</w:t>
            </w:r>
            <w:r>
              <w:rPr>
                <w:rFonts w:hint="eastAsia" w:ascii="Arial" w:hAnsi="Arial" w:cs="Arial"/>
                <w:bCs/>
                <w:color w:val="000000"/>
                <w:sz w:val="22"/>
              </w:rPr>
              <w:t>等</w:t>
            </w:r>
            <w:r>
              <w:rPr>
                <w:rFonts w:ascii="Arial" w:hAnsi="Arial" w:cs="Arial"/>
                <w:bCs/>
                <w:color w:val="000000"/>
                <w:sz w:val="22"/>
              </w:rPr>
              <w:t>,</w:t>
            </w:r>
            <w:r>
              <w:rPr>
                <w:rFonts w:hint="eastAsia" w:ascii="Arial" w:hAnsi="Arial" w:cs="Arial"/>
                <w:bCs/>
                <w:color w:val="000000"/>
                <w:sz w:val="22"/>
              </w:rPr>
              <w:t>用户应详细了解运行机制以后方可以使用</w:t>
            </w:r>
            <w:r>
              <w:rPr>
                <w:rFonts w:ascii="Arial" w:hAnsi="Arial" w:cs="Arial"/>
                <w:bCs/>
                <w:color w:val="000000"/>
                <w:sz w:val="22"/>
              </w:rPr>
              <w:t>,</w:t>
            </w:r>
            <w:r>
              <w:rPr>
                <w:rFonts w:hint="eastAsia" w:ascii="Arial" w:hAnsi="Arial" w:cs="Arial"/>
                <w:bCs/>
                <w:color w:val="000000"/>
                <w:sz w:val="22"/>
              </w:rPr>
              <w:t>由此形成的交易结果均由用户自行承担</w:t>
            </w:r>
            <w:r>
              <w:rPr>
                <w:rFonts w:ascii="Arial" w:hAnsi="Arial" w:cs="Arial"/>
                <w:bCs/>
                <w:color w:val="000000"/>
                <w:sz w:val="22"/>
              </w:rPr>
              <w:t>.</w:t>
            </w:r>
          </w:p>
          <w:p>
            <w:pPr>
              <w:pStyle w:val="7"/>
              <w:tabs>
                <w:tab w:val="left" w:pos="0"/>
                <w:tab w:val="left" w:pos="439"/>
                <w:tab w:val="left" w:pos="1080"/>
                <w:tab w:val="left" w:pos="1519"/>
                <w:tab w:val="left" w:pos="1980"/>
                <w:tab w:val="left" w:pos="3600"/>
                <w:tab w:val="left" w:pos="4320"/>
                <w:tab w:val="left" w:pos="5040"/>
                <w:tab w:val="left" w:pos="5760"/>
                <w:tab w:val="left" w:pos="6480"/>
                <w:tab w:val="left" w:pos="7200"/>
                <w:tab w:val="left" w:pos="7920"/>
                <w:tab w:val="left" w:pos="8640"/>
              </w:tabs>
              <w:autoSpaceDE w:val="0"/>
              <w:autoSpaceDN w:val="0"/>
              <w:adjustRightInd w:val="0"/>
              <w:spacing w:line="280" w:lineRule="exact"/>
              <w:ind w:right="360" w:firstLineChars="0"/>
              <w:rPr>
                <w:rFonts w:ascii="Arial" w:hAnsi="Arial" w:eastAsia="PMingLiU" w:cs="Arial"/>
                <w:bCs/>
                <w:color w:val="000000"/>
                <w:kern w:val="0"/>
                <w:sz w:val="22"/>
              </w:rPr>
            </w:pPr>
            <w:r>
              <w:rPr>
                <w:rFonts w:hint="eastAsia" w:ascii="Arial" w:hAnsi="Arial" w:cs="Arial"/>
                <w:bCs/>
                <w:color w:val="000000"/>
                <w:kern w:val="0"/>
                <w:sz w:val="22"/>
              </w:rPr>
              <w:t>艾扬软件公司不提供任何明确的或暗示的担保、保证或条件，用户须自行承担使用该软件</w:t>
            </w:r>
            <w:r>
              <w:rPr>
                <w:rFonts w:ascii="Arial" w:hAnsi="Arial" w:cs="Arial"/>
                <w:bCs/>
                <w:color w:val="000000"/>
                <w:kern w:val="0"/>
                <w:sz w:val="22"/>
              </w:rPr>
              <w:t>/</w:t>
            </w:r>
            <w:r>
              <w:rPr>
                <w:rFonts w:hint="eastAsia" w:ascii="Arial" w:hAnsi="Arial" w:cs="Arial"/>
                <w:bCs/>
                <w:color w:val="000000"/>
                <w:kern w:val="0"/>
                <w:sz w:val="22"/>
              </w:rPr>
              <w:t>服务的风险。此</w:t>
            </w:r>
            <w:r>
              <w:rPr>
                <w:rFonts w:hint="eastAsia" w:ascii="Arial" w:hAnsi="Arial" w:cs="Arial"/>
                <w:bCs/>
                <w:color w:val="000000"/>
                <w:sz w:val="22"/>
              </w:rPr>
              <w:t>策略交易系统</w:t>
            </w:r>
            <w:r>
              <w:rPr>
                <w:rFonts w:hint="eastAsia" w:ascii="Arial" w:hAnsi="Arial" w:cs="Arial"/>
                <w:bCs/>
                <w:color w:val="000000"/>
                <w:kern w:val="0"/>
                <w:sz w:val="22"/>
              </w:rPr>
              <w:t>不保证软件不间断或无误差的运行，也不对通过软件</w:t>
            </w:r>
            <w:r>
              <w:rPr>
                <w:rFonts w:ascii="Arial" w:hAnsi="Arial" w:cs="Arial"/>
                <w:bCs/>
                <w:color w:val="000000"/>
                <w:kern w:val="0"/>
                <w:sz w:val="22"/>
              </w:rPr>
              <w:t>/</w:t>
            </w:r>
            <w:r>
              <w:rPr>
                <w:rFonts w:hint="eastAsia" w:ascii="Arial" w:hAnsi="Arial" w:cs="Arial"/>
                <w:bCs/>
                <w:color w:val="000000"/>
                <w:kern w:val="0"/>
                <w:sz w:val="22"/>
              </w:rPr>
              <w:t>服务获得的任何结果作保证。对于因使用或无法使用本软件引起直接或间接的任何收益损失、利润或数据损失，或者对于特殊的、间接的、后果性的、偶发的或惩罚性的损害赔偿，用户均须自行承担。</w:t>
            </w:r>
          </w:p>
          <w:p>
            <w:pPr>
              <w:pStyle w:val="7"/>
              <w:tabs>
                <w:tab w:val="left" w:pos="0"/>
                <w:tab w:val="left" w:pos="439"/>
                <w:tab w:val="left" w:pos="1080"/>
                <w:tab w:val="left" w:pos="1519"/>
                <w:tab w:val="left" w:pos="1980"/>
                <w:tab w:val="left" w:pos="3600"/>
                <w:tab w:val="left" w:pos="4320"/>
                <w:tab w:val="left" w:pos="5040"/>
                <w:tab w:val="left" w:pos="5760"/>
                <w:tab w:val="left" w:pos="6480"/>
                <w:tab w:val="left" w:pos="7200"/>
                <w:tab w:val="left" w:pos="7920"/>
                <w:tab w:val="left" w:pos="8640"/>
              </w:tabs>
              <w:autoSpaceDE w:val="0"/>
              <w:autoSpaceDN w:val="0"/>
              <w:adjustRightInd w:val="0"/>
              <w:spacing w:line="280" w:lineRule="exact"/>
              <w:ind w:right="360" w:firstLineChars="0"/>
              <w:rPr>
                <w:rFonts w:hint="eastAsia" w:ascii="Arial" w:hAnsi="Arial" w:cs="Arial"/>
                <w:color w:val="000000"/>
                <w:sz w:val="22"/>
              </w:rPr>
            </w:pPr>
            <w:r>
              <w:rPr>
                <w:rFonts w:hint="eastAsia" w:ascii="Arial" w:hAnsi="Arial" w:cs="Arial"/>
                <w:color w:val="000000"/>
                <w:sz w:val="22"/>
              </w:rPr>
              <w:t>艾扬软件</w:t>
            </w:r>
            <w:r>
              <w:rPr>
                <w:rFonts w:hint="eastAsia" w:ascii="Arial" w:hAnsi="Arial" w:cs="Arial"/>
                <w:bCs/>
                <w:color w:val="000000"/>
                <w:kern w:val="0"/>
                <w:sz w:val="22"/>
              </w:rPr>
              <w:t>公司保留可以</w:t>
            </w:r>
            <w:r>
              <w:rPr>
                <w:rFonts w:hint="eastAsia" w:ascii="Arial" w:hAnsi="Arial" w:cs="Arial"/>
                <w:color w:val="000000"/>
                <w:sz w:val="22"/>
              </w:rPr>
              <w:t>调整软件功能权利，并依</w:t>
            </w:r>
            <w:r>
              <w:fldChar w:fldCharType="begin"/>
            </w:r>
            <w:r>
              <w:instrText xml:space="preserve"> HYPERLINK "http://www.multicharts.cn" </w:instrText>
            </w:r>
            <w:r>
              <w:fldChar w:fldCharType="separate"/>
            </w:r>
            <w:r>
              <w:rPr>
                <w:rStyle w:val="4"/>
                <w:rFonts w:ascii="Arial" w:hAnsi="Arial" w:cs="Arial"/>
                <w:sz w:val="22"/>
              </w:rPr>
              <w:t>www.</w:t>
            </w:r>
            <w:r>
              <w:rPr>
                <w:rStyle w:val="4"/>
                <w:rFonts w:hint="eastAsia" w:ascii="Arial" w:hAnsi="Arial" w:eastAsia="PMingLiU" w:cs="Arial"/>
                <w:sz w:val="22"/>
                <w:lang w:eastAsia="zh-TW"/>
              </w:rPr>
              <w:t>multicharts</w:t>
            </w:r>
            <w:r>
              <w:rPr>
                <w:rStyle w:val="4"/>
                <w:rFonts w:ascii="Arial" w:hAnsi="Arial" w:cs="Arial"/>
                <w:sz w:val="22"/>
              </w:rPr>
              <w:t>.cn</w:t>
            </w:r>
            <w:r>
              <w:rPr>
                <w:rStyle w:val="4"/>
                <w:rFonts w:ascii="Arial" w:hAnsi="Arial" w:cs="Arial"/>
                <w:sz w:val="22"/>
              </w:rPr>
              <w:fldChar w:fldCharType="end"/>
            </w:r>
            <w:r>
              <w:rPr>
                <w:rFonts w:hint="eastAsia" w:ascii="Arial" w:hAnsi="Arial" w:cs="Arial"/>
                <w:color w:val="000000"/>
                <w:sz w:val="22"/>
              </w:rPr>
              <w:t>上公告为依据。</w:t>
            </w:r>
          </w:p>
          <w:p>
            <w:pPr>
              <w:pStyle w:val="7"/>
              <w:tabs>
                <w:tab w:val="left" w:pos="0"/>
                <w:tab w:val="left" w:pos="439"/>
                <w:tab w:val="left" w:pos="1080"/>
                <w:tab w:val="left" w:pos="1519"/>
                <w:tab w:val="left" w:pos="1980"/>
                <w:tab w:val="left" w:pos="3600"/>
                <w:tab w:val="left" w:pos="4320"/>
                <w:tab w:val="left" w:pos="5040"/>
                <w:tab w:val="left" w:pos="5760"/>
                <w:tab w:val="left" w:pos="6480"/>
                <w:tab w:val="left" w:pos="7200"/>
                <w:tab w:val="left" w:pos="7920"/>
                <w:tab w:val="left" w:pos="8640"/>
              </w:tabs>
              <w:autoSpaceDE w:val="0"/>
              <w:autoSpaceDN w:val="0"/>
              <w:adjustRightInd w:val="0"/>
              <w:spacing w:line="280" w:lineRule="exact"/>
              <w:ind w:right="360" w:firstLineChars="0"/>
              <w:rPr>
                <w:rFonts w:hint="eastAsia" w:ascii="Arial" w:hAnsi="Arial" w:cs="Arial"/>
                <w:color w:val="000000"/>
                <w:sz w:val="22"/>
                <w:lang w:val="en-US" w:eastAsia="zh-CN"/>
              </w:rPr>
            </w:pPr>
            <w:r>
              <w:rPr>
                <w:rFonts w:hint="eastAsia" w:ascii="Arial" w:hAnsi="Arial" w:cs="Arial"/>
                <w:color w:val="000000"/>
                <w:sz w:val="22"/>
                <w:lang w:val="en-US" w:eastAsia="zh-CN"/>
              </w:rPr>
              <w:t>因软件技术服务费由开户期货商代收转付过程中，涉及帐号结算。本人知悉和授权同意艾扬软件公司仅会出于上述目的向开户期货商获取和使用个人信息。艾扬软件公司收集的个人信息包括：客户资金帐号、交易所手续费、软件技术服务费。</w:t>
            </w:r>
          </w:p>
          <w:p>
            <w:pPr>
              <w:pStyle w:val="7"/>
              <w:tabs>
                <w:tab w:val="left" w:pos="0"/>
                <w:tab w:val="left" w:pos="439"/>
                <w:tab w:val="left" w:pos="1080"/>
                <w:tab w:val="left" w:pos="1519"/>
                <w:tab w:val="left" w:pos="1980"/>
                <w:tab w:val="left" w:pos="3600"/>
                <w:tab w:val="left" w:pos="4320"/>
                <w:tab w:val="left" w:pos="5040"/>
                <w:tab w:val="left" w:pos="5760"/>
                <w:tab w:val="left" w:pos="6480"/>
                <w:tab w:val="left" w:pos="7200"/>
                <w:tab w:val="left" w:pos="7920"/>
                <w:tab w:val="left" w:pos="8640"/>
              </w:tabs>
              <w:autoSpaceDE w:val="0"/>
              <w:autoSpaceDN w:val="0"/>
              <w:adjustRightInd w:val="0"/>
              <w:spacing w:line="280" w:lineRule="exact"/>
              <w:ind w:right="360" w:firstLineChars="0"/>
              <w:rPr>
                <w:rFonts w:hint="eastAsia" w:ascii="Arial" w:hAnsi="Arial" w:cs="Arial"/>
                <w:color w:val="000000"/>
                <w:sz w:val="22"/>
                <w:lang w:val="en-US" w:eastAsia="zh-CN"/>
              </w:rPr>
            </w:pPr>
            <w:r>
              <w:rPr>
                <w:rFonts w:hint="eastAsia" w:ascii="Arial" w:hAnsi="Arial" w:cs="Arial"/>
                <w:color w:val="000000"/>
                <w:sz w:val="22"/>
                <w:lang w:val="en-US" w:eastAsia="zh-CN"/>
              </w:rPr>
              <w:t>艾扬软件公司采用适当的物理、管理和技术保障措施来保护用户的个人信息不被未经授权访问、披露、使用、修改、损坏或丢失。</w:t>
            </w:r>
          </w:p>
          <w:p>
            <w:pPr>
              <w:pStyle w:val="7"/>
              <w:tabs>
                <w:tab w:val="left" w:pos="0"/>
                <w:tab w:val="left" w:pos="439"/>
                <w:tab w:val="left" w:pos="1080"/>
                <w:tab w:val="left" w:pos="1519"/>
                <w:tab w:val="left" w:pos="1980"/>
                <w:tab w:val="left" w:pos="3600"/>
                <w:tab w:val="left" w:pos="4320"/>
                <w:tab w:val="left" w:pos="5040"/>
                <w:tab w:val="left" w:pos="5760"/>
                <w:tab w:val="left" w:pos="6480"/>
                <w:tab w:val="left" w:pos="7200"/>
                <w:tab w:val="left" w:pos="7920"/>
                <w:tab w:val="left" w:pos="8640"/>
              </w:tabs>
              <w:autoSpaceDE w:val="0"/>
              <w:autoSpaceDN w:val="0"/>
              <w:adjustRightInd w:val="0"/>
              <w:spacing w:line="280" w:lineRule="exact"/>
              <w:ind w:right="360" w:firstLineChars="0"/>
              <w:rPr>
                <w:rFonts w:ascii="Arial" w:hAnsi="Arial" w:cs="Arial"/>
                <w:bCs/>
                <w:color w:val="000000"/>
                <w:kern w:val="0"/>
                <w:sz w:val="22"/>
              </w:rPr>
            </w:pPr>
            <w:r>
              <w:rPr>
                <w:rFonts w:hint="eastAsia" w:ascii="Arial" w:hAnsi="Arial" w:cs="Arial"/>
                <w:bCs/>
                <w:color w:val="000000"/>
                <w:kern w:val="0"/>
                <w:sz w:val="22"/>
              </w:rPr>
              <w:t>根据每月对本软件的使用情况，</w:t>
            </w:r>
            <w:r>
              <w:rPr>
                <w:rFonts w:hint="eastAsia" w:ascii="Arial" w:hAnsi="Arial" w:cs="Arial"/>
                <w:color w:val="000000"/>
                <w:sz w:val="22"/>
              </w:rPr>
              <w:t>艾扬软件</w:t>
            </w:r>
            <w:r>
              <w:rPr>
                <w:rFonts w:hint="eastAsia" w:ascii="Arial" w:hAnsi="Arial" w:cs="Arial"/>
                <w:bCs/>
                <w:color w:val="000000"/>
                <w:kern w:val="0"/>
                <w:sz w:val="22"/>
              </w:rPr>
              <w:t>公司有保留并</w:t>
            </w:r>
            <w:r>
              <w:rPr>
                <w:rFonts w:ascii="Arial" w:hAnsi="Arial" w:cs="Arial"/>
                <w:bCs/>
                <w:color w:val="000000"/>
                <w:kern w:val="0"/>
                <w:sz w:val="22"/>
              </w:rPr>
              <w:t>/</w:t>
            </w:r>
            <w:r>
              <w:rPr>
                <w:rFonts w:hint="eastAsia" w:ascii="Arial" w:hAnsi="Arial" w:cs="Arial"/>
                <w:bCs/>
                <w:color w:val="000000"/>
                <w:kern w:val="0"/>
                <w:sz w:val="22"/>
              </w:rPr>
              <w:t>或可执行暂时终止使用本软件之权利。软件使用管理政策请依</w:t>
            </w:r>
            <w:r>
              <w:fldChar w:fldCharType="begin"/>
            </w:r>
            <w:r>
              <w:instrText xml:space="preserve"> HYPERLINK "http://www.touchance.cn" </w:instrText>
            </w:r>
            <w:r>
              <w:fldChar w:fldCharType="separate"/>
            </w:r>
            <w:r>
              <w:rPr>
                <w:rStyle w:val="4"/>
                <w:rFonts w:ascii="Arial" w:hAnsi="Arial" w:cs="Arial"/>
                <w:sz w:val="22"/>
              </w:rPr>
              <w:t>www.</w:t>
            </w:r>
            <w:r>
              <w:rPr>
                <w:rStyle w:val="4"/>
                <w:rFonts w:hint="eastAsia" w:ascii="Arial" w:hAnsi="Arial" w:eastAsia="PMingLiU" w:cs="Arial"/>
                <w:sz w:val="22"/>
              </w:rPr>
              <w:t>multicharts</w:t>
            </w:r>
            <w:r>
              <w:rPr>
                <w:rStyle w:val="4"/>
                <w:rFonts w:ascii="Arial" w:hAnsi="Arial" w:cs="Arial"/>
                <w:sz w:val="22"/>
              </w:rPr>
              <w:t>.cn</w:t>
            </w:r>
            <w:r>
              <w:rPr>
                <w:rStyle w:val="4"/>
                <w:rFonts w:ascii="Arial" w:hAnsi="Arial" w:cs="Arial"/>
                <w:sz w:val="22"/>
              </w:rPr>
              <w:fldChar w:fldCharType="end"/>
            </w:r>
            <w:r>
              <w:rPr>
                <w:rFonts w:ascii="Arial" w:hAnsi="Arial" w:cs="Arial"/>
                <w:bCs/>
                <w:color w:val="000000"/>
                <w:kern w:val="0"/>
                <w:sz w:val="22"/>
              </w:rPr>
              <w:t xml:space="preserve"> </w:t>
            </w:r>
            <w:r>
              <w:rPr>
                <w:rFonts w:hint="eastAsia" w:ascii="Arial" w:hAnsi="Arial" w:cs="Arial"/>
                <w:bCs/>
                <w:color w:val="000000"/>
                <w:kern w:val="0"/>
                <w:sz w:val="22"/>
              </w:rPr>
              <w:t>上的规定为依据，</w:t>
            </w:r>
          </w:p>
          <w:p>
            <w:pPr>
              <w:pStyle w:val="7"/>
              <w:tabs>
                <w:tab w:val="left" w:pos="0"/>
                <w:tab w:val="left" w:pos="439"/>
                <w:tab w:val="left" w:pos="1080"/>
                <w:tab w:val="left" w:pos="1519"/>
                <w:tab w:val="left" w:pos="1980"/>
                <w:tab w:val="left" w:pos="3600"/>
                <w:tab w:val="left" w:pos="4320"/>
                <w:tab w:val="left" w:pos="5040"/>
                <w:tab w:val="left" w:pos="5760"/>
                <w:tab w:val="left" w:pos="6480"/>
                <w:tab w:val="left" w:pos="7200"/>
                <w:tab w:val="left" w:pos="7920"/>
                <w:tab w:val="left" w:pos="8640"/>
              </w:tabs>
              <w:autoSpaceDE w:val="0"/>
              <w:autoSpaceDN w:val="0"/>
              <w:adjustRightInd w:val="0"/>
              <w:spacing w:line="280" w:lineRule="exact"/>
              <w:ind w:right="360" w:firstLineChars="0"/>
              <w:rPr>
                <w:rFonts w:ascii="Arial" w:hAnsi="Arial" w:eastAsia="PMingLiU" w:cs="Arial"/>
                <w:color w:val="000000"/>
                <w:sz w:val="22"/>
              </w:rPr>
            </w:pPr>
            <w:r>
              <w:rPr>
                <w:rFonts w:hint="eastAsia" w:ascii="Arial" w:hAnsi="Arial" w:cs="Arial"/>
                <w:bCs/>
                <w:color w:val="000000"/>
                <w:sz w:val="22"/>
              </w:rPr>
              <w:t>本人已认真阅读了上述风险预告，知晓使用该软件可能存在的风险，本人愿意承担使用该软件造成的一切后果。</w:t>
            </w:r>
            <w:r>
              <w:rPr>
                <w:rFonts w:hint="eastAsia" w:ascii="Arial" w:hAnsi="Arial" w:cs="Arial"/>
                <w:color w:val="000000"/>
                <w:sz w:val="22"/>
              </w:rPr>
              <w:t>现申请于</w:t>
            </w:r>
            <w:r>
              <w:rPr>
                <w:rFonts w:ascii="Arial" w:hAnsi="Arial" w:cs="Arial"/>
                <w:color w:val="000000"/>
                <w:sz w:val="22"/>
              </w:rPr>
              <w:t>__________</w:t>
            </w:r>
            <w:r>
              <w:rPr>
                <w:rFonts w:hint="eastAsia" w:ascii="Arial" w:hAnsi="Arial" w:cs="Arial"/>
                <w:color w:val="000000"/>
                <w:sz w:val="22"/>
              </w:rPr>
              <w:t>年</w:t>
            </w:r>
            <w:r>
              <w:rPr>
                <w:rFonts w:ascii="Arial" w:hAnsi="Arial" w:cs="Arial"/>
                <w:color w:val="000000"/>
                <w:sz w:val="22"/>
              </w:rPr>
              <w:t>____</w:t>
            </w:r>
            <w:r>
              <w:rPr>
                <w:rFonts w:hint="eastAsia" w:ascii="Arial" w:hAnsi="Arial" w:cs="Arial"/>
                <w:color w:val="000000"/>
                <w:sz w:val="22"/>
              </w:rPr>
              <w:t>月</w:t>
            </w:r>
            <w:r>
              <w:rPr>
                <w:rFonts w:ascii="Arial" w:hAnsi="Arial" w:cs="Arial"/>
                <w:color w:val="000000"/>
                <w:sz w:val="22"/>
              </w:rPr>
              <w:t>____</w:t>
            </w:r>
            <w:r>
              <w:rPr>
                <w:rFonts w:hint="eastAsia" w:ascii="Arial" w:hAnsi="Arial" w:cs="Arial"/>
                <w:color w:val="000000"/>
                <w:sz w:val="22"/>
              </w:rPr>
              <w:t>日收盘后，正式开通</w:t>
            </w:r>
            <w:r>
              <w:rPr>
                <w:rFonts w:ascii="Arial" w:hAnsi="Arial" w:cs="Arial"/>
                <w:bCs/>
                <w:color w:val="000000"/>
                <w:sz w:val="22"/>
              </w:rPr>
              <w:t>MultiCharts</w:t>
            </w:r>
            <w:r>
              <w:rPr>
                <w:rFonts w:hint="eastAsia" w:ascii="PMingLiU" w:hAnsi="PMingLiU" w:cs="Arial"/>
                <w:bCs/>
                <w:color w:val="000000"/>
                <w:sz w:val="22"/>
              </w:rPr>
              <w:t>中国版</w:t>
            </w:r>
            <w:r>
              <w:rPr>
                <w:rFonts w:hint="eastAsia" w:ascii="Arial" w:hAnsi="Arial" w:cs="Arial"/>
                <w:color w:val="000000"/>
                <w:sz w:val="22"/>
              </w:rPr>
              <w:t>软件真实账户交易功能，在</w:t>
            </w:r>
            <w:r>
              <w:rPr>
                <w:rFonts w:ascii="Arial" w:hAnsi="Arial" w:cs="Arial"/>
                <w:color w:val="000000"/>
                <w:sz w:val="22"/>
              </w:rPr>
              <w:t>__________</w:t>
            </w:r>
            <w:r>
              <w:rPr>
                <w:rFonts w:hint="eastAsia" w:ascii="Arial" w:hAnsi="Arial" w:cs="Arial"/>
                <w:color w:val="000000"/>
                <w:sz w:val="22"/>
              </w:rPr>
              <w:t>期货公司</w:t>
            </w:r>
            <w:r>
              <w:rPr>
                <w:rFonts w:ascii="Arial" w:hAnsi="Arial" w:cs="Arial"/>
                <w:color w:val="000000"/>
                <w:sz w:val="22"/>
              </w:rPr>
              <w:t>__________</w:t>
            </w:r>
            <w:r>
              <w:rPr>
                <w:rFonts w:hint="eastAsia" w:ascii="Arial" w:hAnsi="Arial" w:cs="Arial"/>
                <w:color w:val="000000"/>
                <w:sz w:val="22"/>
              </w:rPr>
              <w:t>营业部使用。</w:t>
            </w:r>
          </w:p>
          <w:p>
            <w:pPr>
              <w:pStyle w:val="7"/>
              <w:tabs>
                <w:tab w:val="left" w:pos="0"/>
                <w:tab w:val="left" w:pos="439"/>
                <w:tab w:val="left" w:pos="1080"/>
                <w:tab w:val="left" w:pos="1519"/>
                <w:tab w:val="left" w:pos="1980"/>
                <w:tab w:val="left" w:pos="3600"/>
                <w:tab w:val="left" w:pos="4320"/>
                <w:tab w:val="left" w:pos="5040"/>
                <w:tab w:val="left" w:pos="5760"/>
                <w:tab w:val="left" w:pos="6480"/>
                <w:tab w:val="left" w:pos="7200"/>
                <w:tab w:val="left" w:pos="7920"/>
                <w:tab w:val="left" w:pos="8640"/>
              </w:tabs>
              <w:autoSpaceDE w:val="0"/>
              <w:autoSpaceDN w:val="0"/>
              <w:adjustRightInd w:val="0"/>
              <w:spacing w:line="280" w:lineRule="exact"/>
              <w:ind w:right="360" w:firstLine="5389" w:firstLineChars="2440"/>
              <w:rPr>
                <w:rFonts w:ascii="Arial" w:hAnsi="Arial" w:eastAsia="PMingLiU" w:cs="Arial"/>
                <w:color w:val="000000"/>
                <w:kern w:val="0"/>
                <w:sz w:val="22"/>
                <w:lang w:eastAsia="zh-TW"/>
              </w:rPr>
            </w:pPr>
            <w:r>
              <w:rPr>
                <w:rFonts w:hint="eastAsia" w:ascii="Arial" w:hAnsi="Arial" w:cs="Arial"/>
                <w:b/>
                <w:bCs/>
                <w:color w:val="000000"/>
                <w:sz w:val="22"/>
              </w:rPr>
              <w:t>申请人签字</w:t>
            </w:r>
            <w:r>
              <w:rPr>
                <w:rFonts w:hint="eastAsia" w:ascii="Arial" w:hAnsi="Arial" w:cs="Arial"/>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13" w:type="dxa"/>
            <w:left w:w="113" w:type="dxa"/>
            <w:bottom w:w="57" w:type="dxa"/>
            <w:right w:w="57" w:type="dxa"/>
          </w:tblCellMar>
        </w:tblPrEx>
        <w:trPr>
          <w:gridAfter w:val="1"/>
          <w:wAfter w:w="10" w:type="dxa"/>
          <w:trHeight w:val="177" w:hRule="atLeast"/>
        </w:trPr>
        <w:tc>
          <w:tcPr>
            <w:tcW w:w="10408" w:type="dxa"/>
            <w:gridSpan w:val="2"/>
            <w:vAlign w:val="center"/>
          </w:tcPr>
          <w:p>
            <w:pPr>
              <w:spacing w:line="280" w:lineRule="exact"/>
              <w:jc w:val="center"/>
              <w:rPr>
                <w:rFonts w:ascii="Arial" w:hAnsi="Arial" w:cs="Arial"/>
                <w:b/>
                <w:bCs/>
                <w:color w:val="000000"/>
                <w:sz w:val="22"/>
                <w:szCs w:val="22"/>
              </w:rPr>
            </w:pPr>
            <w:r>
              <w:rPr>
                <w:rFonts w:hint="eastAsia" w:ascii="Arial" w:hAnsi="Arial" w:cs="Arial"/>
                <w:b/>
                <w:bCs/>
                <w:color w:val="000000"/>
                <w:sz w:val="22"/>
                <w:szCs w:val="22"/>
                <w:lang w:eastAsia="zh-CN"/>
              </w:rPr>
              <w:t>软件销户申请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13" w:type="dxa"/>
            <w:left w:w="113" w:type="dxa"/>
            <w:bottom w:w="57" w:type="dxa"/>
            <w:right w:w="57" w:type="dxa"/>
          </w:tblCellMar>
        </w:tblPrEx>
        <w:trPr>
          <w:gridAfter w:val="1"/>
          <w:wAfter w:w="10" w:type="dxa"/>
          <w:trHeight w:val="616" w:hRule="atLeast"/>
        </w:trPr>
        <w:tc>
          <w:tcPr>
            <w:tcW w:w="1784" w:type="dxa"/>
            <w:vAlign w:val="center"/>
          </w:tcPr>
          <w:p>
            <w:pPr>
              <w:spacing w:line="280" w:lineRule="exact"/>
              <w:rPr>
                <w:rFonts w:ascii="Arial" w:hAnsi="Arial" w:cs="Arial"/>
                <w:b/>
                <w:bCs/>
                <w:color w:val="000000"/>
                <w:sz w:val="22"/>
                <w:szCs w:val="22"/>
              </w:rPr>
            </w:pPr>
            <w:r>
              <w:rPr>
                <w:rFonts w:hint="eastAsia" w:ascii="Arial" w:hAnsi="Arial" w:cs="Arial"/>
                <w:b/>
                <w:bCs/>
                <w:color w:val="000000"/>
                <w:sz w:val="22"/>
                <w:szCs w:val="22"/>
                <w:lang w:eastAsia="zh-CN"/>
              </w:rPr>
              <w:t>﹡软件销户</w:t>
            </w:r>
          </w:p>
        </w:tc>
        <w:tc>
          <w:tcPr>
            <w:tcW w:w="8624" w:type="dxa"/>
          </w:tcPr>
          <w:p>
            <w:pPr>
              <w:spacing w:line="280" w:lineRule="exact"/>
              <w:rPr>
                <w:rFonts w:ascii="Arial" w:hAnsi="Arial" w:cs="Arial"/>
                <w:color w:val="000000"/>
                <w:sz w:val="22"/>
                <w:szCs w:val="22"/>
              </w:rPr>
            </w:pPr>
            <w:r>
              <w:rPr>
                <w:rFonts w:hint="eastAsia" w:ascii="Arial" w:hAnsi="Arial" w:cs="Arial"/>
                <w:color w:val="000000"/>
                <w:sz w:val="22"/>
                <w:szCs w:val="22"/>
                <w:lang w:eastAsia="zh-CN"/>
              </w:rPr>
              <w:t>□本人确认申请注销艾扬软件账户</w:t>
            </w:r>
          </w:p>
          <w:p>
            <w:pPr>
              <w:spacing w:before="156" w:beforeLines="50" w:line="280" w:lineRule="exact"/>
              <w:rPr>
                <w:rFonts w:ascii="Arial" w:hAnsi="Arial" w:cs="Arial"/>
                <w:b/>
                <w:bCs/>
                <w:color w:val="000000"/>
                <w:sz w:val="22"/>
                <w:szCs w:val="22"/>
              </w:rPr>
            </w:pPr>
            <w:r>
              <w:rPr>
                <w:rFonts w:hint="eastAsia" w:ascii="Arial" w:hAnsi="Arial" w:cs="Arial"/>
                <w:b/>
                <w:bCs/>
                <w:color w:val="000000"/>
                <w:sz w:val="22"/>
                <w:lang w:eastAsia="zh-CN"/>
              </w:rPr>
              <w:t>申请人</w:t>
            </w:r>
            <w:r>
              <w:rPr>
                <w:rFonts w:hint="eastAsia" w:ascii="Arial" w:hAnsi="Arial" w:cs="Arial"/>
                <w:b/>
                <w:bCs/>
                <w:color w:val="000000"/>
                <w:sz w:val="22"/>
                <w:szCs w:val="22"/>
                <w:lang w:eastAsia="zh-CN"/>
              </w:rPr>
              <w:t>签字</w:t>
            </w:r>
            <w:r>
              <w:rPr>
                <w:rFonts w:hint="eastAsia" w:ascii="Arial" w:hAnsi="Arial" w:cs="Arial"/>
                <w:color w:val="000000"/>
                <w:sz w:val="22"/>
                <w:szCs w:val="22"/>
                <w:lang w:eastAsia="zh-CN"/>
              </w:rPr>
              <w:t>：</w:t>
            </w:r>
            <w:r>
              <w:rPr>
                <w:rFonts w:ascii="Arial" w:hAnsi="Arial" w:cs="Arial"/>
                <w:color w:val="000000"/>
                <w:sz w:val="22"/>
                <w:szCs w:val="22"/>
                <w:lang w:eastAsia="zh-CN"/>
              </w:rPr>
              <w:t xml:space="preserve">              </w:t>
            </w:r>
            <w:r>
              <w:rPr>
                <w:rFonts w:hint="eastAsia" w:ascii="Arial" w:hAnsi="Arial" w:cs="Arial"/>
                <w:color w:val="000000"/>
                <w:sz w:val="22"/>
                <w:szCs w:val="22"/>
                <w:lang w:eastAsia="zh-CN"/>
              </w:rPr>
              <w:t>日期：</w:t>
            </w:r>
            <w:r>
              <w:rPr>
                <w:rFonts w:ascii="Arial" w:hAnsi="Arial" w:cs="Arial"/>
                <w:color w:val="000000"/>
                <w:sz w:val="22"/>
                <w:szCs w:val="22"/>
                <w:lang w:eastAsia="zh-CN"/>
              </w:rPr>
              <w:t xml:space="preserve">     </w:t>
            </w:r>
            <w:r>
              <w:rPr>
                <w:rFonts w:hint="eastAsia" w:ascii="Arial" w:hAnsi="Arial" w:cs="Arial"/>
                <w:color w:val="000000"/>
                <w:sz w:val="22"/>
                <w:szCs w:val="22"/>
                <w:lang w:eastAsia="zh-CN"/>
              </w:rPr>
              <w:t>年</w:t>
            </w:r>
            <w:r>
              <w:rPr>
                <w:rFonts w:ascii="Arial" w:hAnsi="Arial" w:cs="Arial"/>
                <w:color w:val="000000"/>
                <w:sz w:val="22"/>
                <w:szCs w:val="22"/>
                <w:lang w:eastAsia="zh-CN"/>
              </w:rPr>
              <w:t xml:space="preserve">    </w:t>
            </w:r>
            <w:r>
              <w:rPr>
                <w:rFonts w:hint="eastAsia" w:ascii="Arial" w:hAnsi="Arial" w:cs="Arial"/>
                <w:color w:val="000000"/>
                <w:sz w:val="22"/>
                <w:szCs w:val="22"/>
                <w:lang w:eastAsia="zh-CN"/>
              </w:rPr>
              <w:t>月</w:t>
            </w:r>
            <w:r>
              <w:rPr>
                <w:rFonts w:ascii="Arial" w:hAnsi="Arial" w:cs="Arial"/>
                <w:color w:val="000000"/>
                <w:sz w:val="22"/>
                <w:szCs w:val="22"/>
                <w:lang w:eastAsia="zh-CN"/>
              </w:rPr>
              <w:t xml:space="preserve">    </w:t>
            </w:r>
            <w:r>
              <w:rPr>
                <w:rFonts w:hint="eastAsia" w:ascii="Arial" w:hAnsi="Arial" w:cs="Arial"/>
                <w:color w:val="000000"/>
                <w:sz w:val="22"/>
                <w:szCs w:val="22"/>
                <w:lang w:eastAsia="zh-CN"/>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13" w:type="dxa"/>
            <w:left w:w="113" w:type="dxa"/>
            <w:bottom w:w="57" w:type="dxa"/>
            <w:right w:w="57" w:type="dxa"/>
          </w:tblCellMar>
        </w:tblPrEx>
        <w:trPr>
          <w:trHeight w:val="643" w:hRule="atLeast"/>
        </w:trPr>
        <w:tc>
          <w:tcPr>
            <w:tcW w:w="1786" w:type="dxa"/>
            <w:vAlign w:val="center"/>
          </w:tcPr>
          <w:p>
            <w:pPr>
              <w:spacing w:line="280" w:lineRule="exact"/>
              <w:rPr>
                <w:rFonts w:ascii="Arial" w:hAnsi="Arial" w:eastAsia="PMingLiU" w:cs="Arial"/>
                <w:b/>
                <w:bCs/>
                <w:color w:val="000000"/>
                <w:sz w:val="22"/>
                <w:szCs w:val="22"/>
                <w:lang w:eastAsia="zh-CN"/>
              </w:rPr>
            </w:pPr>
            <w:r>
              <w:rPr>
                <w:rFonts w:hint="eastAsia" w:ascii="Arial" w:hAnsi="Arial" w:cs="Arial"/>
                <w:b/>
                <w:bCs/>
                <w:color w:val="000000"/>
                <w:sz w:val="22"/>
                <w:szCs w:val="22"/>
                <w:lang w:eastAsia="zh-CN"/>
              </w:rPr>
              <w:t>﹡营业部开通</w:t>
            </w:r>
          </w:p>
          <w:p>
            <w:pPr>
              <w:spacing w:line="280" w:lineRule="exact"/>
              <w:jc w:val="center"/>
              <w:rPr>
                <w:rFonts w:ascii="Arial" w:hAnsi="Arial" w:cs="Arial"/>
                <w:b/>
                <w:bCs/>
                <w:color w:val="000000"/>
                <w:sz w:val="22"/>
                <w:szCs w:val="22"/>
              </w:rPr>
            </w:pPr>
            <w:r>
              <w:rPr>
                <w:rFonts w:ascii="Arial" w:hAnsi="Arial" w:cs="Arial"/>
                <w:b/>
                <w:bCs/>
                <w:color w:val="000000"/>
                <w:sz w:val="22"/>
                <w:szCs w:val="22"/>
                <w:lang w:eastAsia="zh-CN"/>
              </w:rPr>
              <w:t>/</w:t>
            </w:r>
            <w:r>
              <w:rPr>
                <w:rFonts w:hint="eastAsia" w:ascii="Arial" w:hAnsi="Arial" w:cs="Arial"/>
                <w:b/>
                <w:bCs/>
                <w:color w:val="000000"/>
                <w:sz w:val="22"/>
                <w:szCs w:val="22"/>
                <w:lang w:eastAsia="zh-CN"/>
              </w:rPr>
              <w:t>销户确认档</w:t>
            </w:r>
          </w:p>
        </w:tc>
        <w:tc>
          <w:tcPr>
            <w:tcW w:w="8632" w:type="dxa"/>
            <w:gridSpan w:val="2"/>
          </w:tcPr>
          <w:p>
            <w:pPr>
              <w:spacing w:line="280" w:lineRule="exact"/>
              <w:rPr>
                <w:rFonts w:ascii="Arial" w:hAnsi="Arial" w:eastAsia="PMingLiU" w:cs="Arial"/>
                <w:color w:val="000000"/>
                <w:sz w:val="22"/>
                <w:szCs w:val="22"/>
                <w:lang w:eastAsia="zh-CN"/>
              </w:rPr>
            </w:pPr>
            <w:r>
              <w:rPr>
                <w:rFonts w:hint="eastAsia" w:ascii="Arial" w:hAnsi="Arial" w:cs="Arial"/>
                <w:color w:val="000000"/>
                <w:sz w:val="22"/>
                <w:szCs w:val="22"/>
                <w:lang w:eastAsia="zh-CN"/>
              </w:rPr>
              <w:t>营业部盖章：</w:t>
            </w:r>
            <w:r>
              <w:rPr>
                <w:rFonts w:ascii="Arial" w:hAnsi="Arial" w:cs="Arial"/>
                <w:color w:val="000000"/>
                <w:sz w:val="22"/>
                <w:szCs w:val="22"/>
              </w:rPr>
              <w:t xml:space="preserve">                                    </w:t>
            </w:r>
          </w:p>
          <w:p>
            <w:pPr>
              <w:spacing w:line="280" w:lineRule="exact"/>
              <w:rPr>
                <w:rFonts w:ascii="Arial" w:hAnsi="Arial" w:cs="Arial"/>
                <w:color w:val="000000"/>
                <w:sz w:val="22"/>
                <w:szCs w:val="22"/>
              </w:rPr>
            </w:pPr>
            <w:r>
              <w:rPr>
                <w:rFonts w:hint="eastAsia" w:ascii="Arial" w:hAnsi="Arial" w:cs="Arial"/>
                <w:color w:val="000000"/>
                <w:sz w:val="22"/>
                <w:szCs w:val="22"/>
                <w:lang w:eastAsia="zh-CN"/>
              </w:rPr>
              <w:t>日期：</w:t>
            </w:r>
            <w:r>
              <w:rPr>
                <w:rFonts w:ascii="Arial" w:hAnsi="Arial" w:cs="Arial"/>
                <w:color w:val="000000"/>
                <w:sz w:val="22"/>
                <w:szCs w:val="22"/>
                <w:lang w:eastAsia="zh-CN"/>
              </w:rPr>
              <w:t xml:space="preserve">     </w:t>
            </w:r>
            <w:r>
              <w:rPr>
                <w:rFonts w:hint="eastAsia" w:ascii="Arial" w:hAnsi="Arial" w:cs="Arial"/>
                <w:color w:val="000000"/>
                <w:sz w:val="22"/>
                <w:szCs w:val="22"/>
                <w:lang w:eastAsia="zh-CN"/>
              </w:rPr>
              <w:t>年</w:t>
            </w:r>
            <w:r>
              <w:rPr>
                <w:rFonts w:ascii="Arial" w:hAnsi="Arial" w:cs="Arial"/>
                <w:color w:val="000000"/>
                <w:sz w:val="22"/>
                <w:szCs w:val="22"/>
                <w:lang w:eastAsia="zh-CN"/>
              </w:rPr>
              <w:t xml:space="preserve">    </w:t>
            </w:r>
            <w:r>
              <w:rPr>
                <w:rFonts w:hint="eastAsia" w:ascii="Arial" w:hAnsi="Arial" w:cs="Arial"/>
                <w:color w:val="000000"/>
                <w:sz w:val="22"/>
                <w:szCs w:val="22"/>
                <w:lang w:eastAsia="zh-CN"/>
              </w:rPr>
              <w:t>月</w:t>
            </w:r>
            <w:r>
              <w:rPr>
                <w:rFonts w:ascii="Arial" w:hAnsi="Arial" w:cs="Arial"/>
                <w:color w:val="000000"/>
                <w:sz w:val="22"/>
                <w:szCs w:val="22"/>
                <w:lang w:eastAsia="zh-CN"/>
              </w:rPr>
              <w:t xml:space="preserve">    </w:t>
            </w:r>
            <w:r>
              <w:rPr>
                <w:rFonts w:hint="eastAsia" w:ascii="Arial" w:hAnsi="Arial" w:cs="Arial"/>
                <w:color w:val="000000"/>
                <w:sz w:val="22"/>
                <w:szCs w:val="22"/>
                <w:lang w:eastAsia="zh-CN"/>
              </w:rPr>
              <w:t xml:space="preserve">日 </w:t>
            </w:r>
            <w:r>
              <w:rPr>
                <w:rFonts w:ascii="Arial" w:hAnsi="Arial" w:cs="Arial"/>
                <w:color w:val="000000"/>
                <w:sz w:val="22"/>
                <w:szCs w:val="22"/>
                <w:lang w:eastAsia="zh-CN"/>
              </w:rPr>
              <w:t xml:space="preserve">    </w:t>
            </w:r>
            <w:r>
              <w:rPr>
                <w:rFonts w:hint="eastAsia" w:ascii="Arial" w:hAnsi="Arial" w:cs="Arial"/>
                <w:color w:val="000000"/>
                <w:sz w:val="22"/>
                <w:szCs w:val="22"/>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13" w:type="dxa"/>
            <w:left w:w="113" w:type="dxa"/>
            <w:bottom w:w="57" w:type="dxa"/>
            <w:right w:w="57" w:type="dxa"/>
          </w:tblCellMar>
        </w:tblPrEx>
        <w:trPr>
          <w:trHeight w:val="209" w:hRule="atLeast"/>
        </w:trPr>
        <w:tc>
          <w:tcPr>
            <w:tcW w:w="10418" w:type="dxa"/>
            <w:gridSpan w:val="3"/>
            <w:vAlign w:val="center"/>
          </w:tcPr>
          <w:p>
            <w:pPr>
              <w:spacing w:line="280" w:lineRule="exact"/>
              <w:rPr>
                <w:rFonts w:ascii="Arial" w:hAnsi="Arial" w:cs="Arial"/>
                <w:color w:val="000000"/>
                <w:sz w:val="22"/>
                <w:szCs w:val="22"/>
                <w:lang w:eastAsia="zh-CN"/>
              </w:rPr>
            </w:pPr>
            <w:r>
              <w:rPr>
                <w:rFonts w:hint="eastAsia" w:ascii="Arial" w:hAnsi="Arial" w:cs="Arial"/>
                <w:color w:val="000000"/>
                <w:sz w:val="22"/>
                <w:szCs w:val="22"/>
                <w:lang w:eastAsia="zh-CN"/>
              </w:rPr>
              <w:t>申请表发送至：</w:t>
            </w:r>
            <w:r>
              <w:fldChar w:fldCharType="begin"/>
            </w:r>
            <w:r>
              <w:instrText xml:space="preserve"> HYPERLINK "mailto:acc@icetech.com.cn" </w:instrText>
            </w:r>
            <w:r>
              <w:fldChar w:fldCharType="separate"/>
            </w:r>
            <w:r>
              <w:rPr>
                <w:rStyle w:val="4"/>
                <w:rFonts w:hint="eastAsia" w:ascii="Arial" w:hAnsi="Arial" w:cs="Arial"/>
                <w:color w:val="FF0000"/>
                <w:sz w:val="22"/>
                <w:szCs w:val="22"/>
                <w:lang w:eastAsia="zh-CN"/>
              </w:rPr>
              <w:t>acc</w:t>
            </w:r>
            <w:r>
              <w:rPr>
                <w:rStyle w:val="4"/>
                <w:rFonts w:ascii="Arial" w:hAnsi="Arial" w:cs="Arial"/>
                <w:color w:val="FF0000"/>
                <w:sz w:val="22"/>
                <w:szCs w:val="22"/>
                <w:lang w:eastAsia="zh-CN"/>
              </w:rPr>
              <w:t>@icetech.com.cn</w:t>
            </w:r>
            <w:r>
              <w:rPr>
                <w:rStyle w:val="4"/>
                <w:rFonts w:ascii="Arial" w:hAnsi="Arial" w:cs="Arial"/>
                <w:color w:val="FF0000"/>
                <w:sz w:val="22"/>
                <w:szCs w:val="22"/>
                <w:lang w:eastAsia="zh-CN"/>
              </w:rPr>
              <w:fldChar w:fldCharType="end"/>
            </w:r>
          </w:p>
          <w:p>
            <w:pPr>
              <w:spacing w:line="280" w:lineRule="exact"/>
              <w:rPr>
                <w:rFonts w:ascii="Arial" w:hAnsi="Arial" w:cs="Arial"/>
                <w:color w:val="000000"/>
                <w:sz w:val="22"/>
                <w:szCs w:val="22"/>
                <w:lang w:eastAsia="zh-CN"/>
              </w:rPr>
            </w:pPr>
            <w:r>
              <w:rPr>
                <w:rFonts w:hint="eastAsia" w:ascii="Arial" w:hAnsi="Arial" w:cs="Arial"/>
                <w:color w:val="000000"/>
                <w:sz w:val="22"/>
                <w:szCs w:val="22"/>
                <w:lang w:eastAsia="zh-CN"/>
              </w:rPr>
              <w:t>艾扬受理反馈信息将以邮件形式回复到期货商提交本申请表的邮箱。</w:t>
            </w:r>
          </w:p>
        </w:tc>
      </w:tr>
    </w:tbl>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0F3A8"/>
    <w:multiLevelType w:val="multilevel"/>
    <w:tmpl w:val="B750F3A8"/>
    <w:lvl w:ilvl="0" w:tentative="0">
      <w:start w:val="1"/>
      <w:numFmt w:val="chineseCountingThousand"/>
      <w:pStyle w:val="5"/>
      <w:lvlText w:val="第%1条"/>
      <w:lvlJc w:val="left"/>
      <w:pPr>
        <w:ind w:left="1272" w:hanging="420"/>
      </w:pPr>
      <w:rPr>
        <w:rFonts w:hint="eastAsia" w:ascii="黑体" w:eastAsia="黑体"/>
        <w:b/>
        <w:lang w:val="zh-CN"/>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1">
    <w:nsid w:val="0F9930AE"/>
    <w:multiLevelType w:val="multilevel"/>
    <w:tmpl w:val="0F9930AE"/>
    <w:lvl w:ilvl="0" w:tentative="0">
      <w:start w:val="1"/>
      <w:numFmt w:val="chineseCountingThousand"/>
      <w:pStyle w:val="6"/>
      <w:lvlText w:val="第%1条"/>
      <w:lvlJc w:val="left"/>
      <w:pPr>
        <w:ind w:left="1272" w:hanging="420"/>
      </w:pPr>
      <w:rPr>
        <w:rFonts w:hint="eastAsia" w:ascii="黑体" w:eastAsia="黑体"/>
        <w:b/>
        <w:lang w:val="zh-CN"/>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OWMyNjQ0OTY0NzYyNWFjY2VkZTZlZDUxNjNhNWMifQ=="/>
    <w:docVar w:name="KSO_WPS_MARK_KEY" w:val="27cf560c-dee2-4b8e-b4c1-bfde17f1cf7b"/>
  </w:docVars>
  <w:rsids>
    <w:rsidRoot w:val="5CA2673A"/>
    <w:rsid w:val="03A50C2F"/>
    <w:rsid w:val="05EF4E16"/>
    <w:rsid w:val="5CA2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 w:type="paragraph" w:customStyle="1" w:styleId="5">
    <w:name w:val="嗷嗷"/>
    <w:basedOn w:val="1"/>
    <w:uiPriority w:val="0"/>
    <w:pPr>
      <w:numPr>
        <w:ilvl w:val="0"/>
        <w:numId w:val="1"/>
      </w:numPr>
      <w:tabs>
        <w:tab w:val="left" w:pos="142"/>
        <w:tab w:val="left" w:pos="851"/>
        <w:tab w:val="left" w:pos="993"/>
      </w:tabs>
      <w:ind w:left="0" w:leftChars="0" w:firstLine="1134" w:firstLineChars="0"/>
    </w:pPr>
    <w:rPr>
      <w:rFonts w:hint="eastAsia" w:ascii="宋体" w:hAnsi="宋体" w:eastAsia="宋体" w:cs="Times New Roman"/>
      <w:color w:val="000000"/>
      <w:sz w:val="24"/>
      <w:szCs w:val="24"/>
    </w:rPr>
  </w:style>
  <w:style w:type="paragraph" w:customStyle="1" w:styleId="6">
    <w:name w:val="A嗷嗷！！！！！！"/>
    <w:basedOn w:val="1"/>
    <w:uiPriority w:val="0"/>
    <w:pPr>
      <w:numPr>
        <w:ilvl w:val="0"/>
        <w:numId w:val="2"/>
      </w:numPr>
      <w:tabs>
        <w:tab w:val="left" w:pos="142"/>
        <w:tab w:val="left" w:pos="851"/>
        <w:tab w:val="left" w:pos="993"/>
      </w:tabs>
      <w:ind w:left="0" w:leftChars="0" w:firstLine="1044" w:firstLineChars="200"/>
    </w:pPr>
    <w:rPr>
      <w:rFonts w:hint="eastAsia" w:ascii="宋体" w:hAnsi="宋体" w:eastAsia="宋体" w:cs="Times New Roman"/>
      <w:color w:val="000000"/>
      <w:sz w:val="24"/>
      <w:szCs w:val="24"/>
    </w:rPr>
  </w:style>
  <w:style w:type="paragraph" w:customStyle="1" w:styleId="7">
    <w:name w:val="列表段落1"/>
    <w:basedOn w:val="1"/>
    <w:qFormat/>
    <w:uiPriority w:val="0"/>
    <w:pPr>
      <w:suppressAutoHyphens w:val="0"/>
      <w:ind w:firstLine="420" w:firstLineChars="200"/>
    </w:pPr>
    <w:rPr>
      <w:rFonts w:ascii="Calibri" w:hAnsi="Calibri"/>
      <w:kern w:val="2"/>
      <w:szCs w:val="22"/>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2024-03-04T01:46:00Z</dcterms:created>
  <dc:creator>郑雨扉</dc:creator>
  <cp:lastModifiedBy>郑雨扉</cp:lastModifiedBy>
  <dcterms:modified xsi:type="dcterms:W3CDTF">2024-03-04T01:47:53Z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D0368268DE4D48FD9E59C44959F65C57</vt:lpwstr>
  </property>
</Properties>
</file>