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11270">
      <w:pPr>
        <w:spacing w:line="360" w:lineRule="auto"/>
        <w:ind w:firstLine="562" w:firstLineChars="200"/>
        <w:jc w:val="center"/>
        <w:rPr>
          <w:rFonts w:ascii="Calibri" w:hAnsi="Calibri" w:eastAsia="宋体" w:cs="Times New Roman"/>
          <w:color w:val="000000"/>
          <w:sz w:val="24"/>
        </w:rPr>
      </w:pPr>
      <w:r>
        <w:rPr>
          <w:rFonts w:hint="eastAsia" w:ascii="Calibri" w:hAnsi="Calibri" w:eastAsia="宋体" w:cs="Times New Roman"/>
          <w:b/>
          <w:color w:val="000000"/>
          <w:sz w:val="28"/>
          <w:szCs w:val="28"/>
          <w:lang w:val="en-US" w:eastAsia="zh-CN"/>
        </w:rPr>
        <w:t>报名</w:t>
      </w:r>
      <w:r>
        <w:rPr>
          <w:rFonts w:hint="eastAsia" w:ascii="Calibri" w:hAnsi="Calibri" w:eastAsia="宋体" w:cs="Times New Roman"/>
          <w:b/>
          <w:color w:val="000000"/>
          <w:sz w:val="28"/>
          <w:szCs w:val="28"/>
        </w:rPr>
        <w:t>表</w:t>
      </w:r>
    </w:p>
    <w:tbl>
      <w:tblPr>
        <w:tblStyle w:val="4"/>
        <w:tblW w:w="9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2316"/>
        <w:gridCol w:w="2160"/>
        <w:gridCol w:w="1440"/>
        <w:gridCol w:w="2160"/>
      </w:tblGrid>
      <w:tr w14:paraId="04A6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3314" w:type="dxa"/>
            <w:gridSpan w:val="2"/>
            <w:vAlign w:val="center"/>
          </w:tcPr>
          <w:p w14:paraId="2562A397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5760" w:type="dxa"/>
            <w:gridSpan w:val="3"/>
            <w:vAlign w:val="center"/>
          </w:tcPr>
          <w:p w14:paraId="21A58A35">
            <w:pPr>
              <w:spacing w:line="360" w:lineRule="auto"/>
              <w:jc w:val="both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5F32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3314" w:type="dxa"/>
            <w:gridSpan w:val="2"/>
            <w:vAlign w:val="center"/>
          </w:tcPr>
          <w:p w14:paraId="717C5FC2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公司地址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（邮编）</w:t>
            </w:r>
          </w:p>
        </w:tc>
        <w:tc>
          <w:tcPr>
            <w:tcW w:w="5760" w:type="dxa"/>
            <w:gridSpan w:val="3"/>
            <w:vAlign w:val="center"/>
          </w:tcPr>
          <w:p w14:paraId="65648976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14:paraId="458D1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3314" w:type="dxa"/>
            <w:gridSpan w:val="2"/>
            <w:vAlign w:val="center"/>
          </w:tcPr>
          <w:p w14:paraId="140CEF37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职工人数</w:t>
            </w:r>
          </w:p>
        </w:tc>
        <w:tc>
          <w:tcPr>
            <w:tcW w:w="2160" w:type="dxa"/>
            <w:vAlign w:val="center"/>
          </w:tcPr>
          <w:p w14:paraId="54716E5B">
            <w:pPr>
              <w:spacing w:line="360" w:lineRule="auto"/>
              <w:jc w:val="left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5E1C669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业务联系人</w:t>
            </w:r>
          </w:p>
        </w:tc>
        <w:tc>
          <w:tcPr>
            <w:tcW w:w="2160" w:type="dxa"/>
            <w:vAlign w:val="center"/>
          </w:tcPr>
          <w:p w14:paraId="502DFC10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62A82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3314" w:type="dxa"/>
            <w:gridSpan w:val="2"/>
            <w:vAlign w:val="center"/>
          </w:tcPr>
          <w:p w14:paraId="5C047426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160" w:type="dxa"/>
            <w:vAlign w:val="center"/>
          </w:tcPr>
          <w:p w14:paraId="370B459C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78B29A4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160" w:type="dxa"/>
            <w:vAlign w:val="center"/>
          </w:tcPr>
          <w:p w14:paraId="3DE120FA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71B60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3314" w:type="dxa"/>
            <w:gridSpan w:val="2"/>
            <w:vAlign w:val="center"/>
          </w:tcPr>
          <w:p w14:paraId="1269847A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主要产品 /服务项目</w:t>
            </w:r>
          </w:p>
        </w:tc>
        <w:tc>
          <w:tcPr>
            <w:tcW w:w="5760" w:type="dxa"/>
            <w:gridSpan w:val="3"/>
            <w:vAlign w:val="center"/>
          </w:tcPr>
          <w:p w14:paraId="354CD70E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74D1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98" w:type="dxa"/>
            <w:vMerge w:val="restart"/>
            <w:textDirection w:val="tbRlV"/>
            <w:vAlign w:val="center"/>
          </w:tcPr>
          <w:p w14:paraId="578D9FDC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公 司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资 质</w:t>
            </w:r>
          </w:p>
        </w:tc>
        <w:tc>
          <w:tcPr>
            <w:tcW w:w="2316" w:type="dxa"/>
            <w:vAlign w:val="center"/>
          </w:tcPr>
          <w:p w14:paraId="5534753E">
            <w:pPr>
              <w:spacing w:line="360" w:lineRule="auto"/>
              <w:jc w:val="left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5760" w:type="dxa"/>
            <w:gridSpan w:val="3"/>
          </w:tcPr>
          <w:p w14:paraId="5955C248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3FA5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98" w:type="dxa"/>
            <w:vMerge w:val="continue"/>
            <w:vAlign w:val="center"/>
          </w:tcPr>
          <w:p w14:paraId="67F02B2B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14:paraId="3009D650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5760" w:type="dxa"/>
            <w:gridSpan w:val="3"/>
          </w:tcPr>
          <w:p w14:paraId="2671D8FB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3ED43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98" w:type="dxa"/>
            <w:vMerge w:val="continue"/>
            <w:vAlign w:val="center"/>
          </w:tcPr>
          <w:p w14:paraId="18579EE3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14:paraId="06469BCE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经营地址</w:t>
            </w:r>
          </w:p>
        </w:tc>
        <w:tc>
          <w:tcPr>
            <w:tcW w:w="5760" w:type="dxa"/>
            <w:gridSpan w:val="3"/>
          </w:tcPr>
          <w:p w14:paraId="1E705D03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4D24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98" w:type="dxa"/>
            <w:vMerge w:val="continue"/>
            <w:vAlign w:val="center"/>
          </w:tcPr>
          <w:p w14:paraId="47D42649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14:paraId="1F685B6E">
            <w:pPr>
              <w:spacing w:line="360" w:lineRule="auto"/>
              <w:jc w:val="lef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经营范围</w:t>
            </w:r>
          </w:p>
        </w:tc>
        <w:tc>
          <w:tcPr>
            <w:tcW w:w="5760" w:type="dxa"/>
            <w:gridSpan w:val="3"/>
          </w:tcPr>
          <w:p w14:paraId="1161D952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781E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3314" w:type="dxa"/>
            <w:gridSpan w:val="2"/>
            <w:vAlign w:val="center"/>
          </w:tcPr>
          <w:p w14:paraId="4218D991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经营资质：系统集成资质、软件开发资质或信息安全集成资质。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全国认证认可信息公共服务平台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可查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760" w:type="dxa"/>
            <w:gridSpan w:val="3"/>
          </w:tcPr>
          <w:p w14:paraId="065636FE">
            <w:pPr>
              <w:spacing w:line="360" w:lineRule="auto"/>
              <w:jc w:val="left"/>
              <w:rPr>
                <w:rFonts w:hint="default" w:ascii="宋体" w:hAnsi="宋体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val="en-US" w:eastAsia="zh-CN"/>
              </w:rPr>
              <w:t>例：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</w:rPr>
              <w:t>信息技术服务管理体系认证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宋体" w:hAnsi="宋体" w:eastAsia="宋体" w:cs="Times New Roman"/>
                <w:color w:val="FF0000"/>
                <w:sz w:val="24"/>
                <w:szCs w:val="24"/>
              </w:rPr>
              <w:t>0512024ITSM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val="en-US" w:eastAsia="zh-CN"/>
              </w:rPr>
              <w:t>******</w:t>
            </w:r>
            <w:r>
              <w:rPr>
                <w:rFonts w:hint="default" w:ascii="宋体" w:hAnsi="宋体" w:eastAsia="宋体" w:cs="Times New Roman"/>
                <w:color w:val="FF0000"/>
                <w:sz w:val="24"/>
                <w:szCs w:val="24"/>
              </w:rPr>
              <w:t>N</w:t>
            </w:r>
          </w:p>
          <w:p w14:paraId="0C23CF26">
            <w:pPr>
              <w:spacing w:line="360" w:lineRule="auto"/>
              <w:jc w:val="left"/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 w14:paraId="53937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3314" w:type="dxa"/>
            <w:gridSpan w:val="2"/>
            <w:vAlign w:val="center"/>
          </w:tcPr>
          <w:p w14:paraId="00777026">
            <w:pPr>
              <w:spacing w:line="360" w:lineRule="auto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行业经验：在行业（特别是期货或相关金融行业）中近几年内的成功案例，主要案例应具有相关联系人。</w:t>
            </w:r>
          </w:p>
        </w:tc>
        <w:tc>
          <w:tcPr>
            <w:tcW w:w="5760" w:type="dxa"/>
            <w:gridSpan w:val="3"/>
          </w:tcPr>
          <w:p w14:paraId="52BA4C1A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val="en-US" w:eastAsia="zh-CN"/>
              </w:rPr>
              <w:t>例：xx公司xxxx项目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</w:rPr>
              <w:t>；联系人：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val="en-US" w:eastAsia="zh-CN"/>
              </w:rPr>
              <w:t>xxx</w:t>
            </w:r>
          </w:p>
          <w:p w14:paraId="59BD6FC9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14:paraId="745B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1" w:hRule="atLeast"/>
          <w:jc w:val="center"/>
        </w:trPr>
        <w:tc>
          <w:tcPr>
            <w:tcW w:w="3314" w:type="dxa"/>
            <w:gridSpan w:val="2"/>
            <w:vAlign w:val="center"/>
          </w:tcPr>
          <w:p w14:paraId="6976D733">
            <w:pPr>
              <w:spacing w:line="360" w:lineRule="auto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服务体系:在全国的分支机构布局情况，提供的服务标准概述（如：可提供电话或上门服务的标准）</w:t>
            </w:r>
          </w:p>
        </w:tc>
        <w:tc>
          <w:tcPr>
            <w:tcW w:w="5760" w:type="dxa"/>
            <w:gridSpan w:val="3"/>
          </w:tcPr>
          <w:p w14:paraId="5949B9F1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  <w:lang w:val="en-US" w:eastAsia="zh-CN"/>
              </w:rPr>
              <w:t>例：</w:t>
            </w:r>
            <w:r>
              <w:rPr>
                <w:rFonts w:hint="eastAsia" w:ascii="宋体" w:hAnsi="宋体" w:eastAsia="宋体" w:cs="Times New Roman"/>
                <w:color w:val="FF0000"/>
                <w:sz w:val="24"/>
                <w:szCs w:val="24"/>
              </w:rPr>
              <w:t>重庆本地公司，主要服务地为重庆，可提供24小时电话服务，在接到出现问题的通知后1小时内作出响应，一般问题，2小时内解决问题。</w:t>
            </w:r>
          </w:p>
        </w:tc>
      </w:tr>
    </w:tbl>
    <w:p w14:paraId="3B27B9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0B7949D1">
    <w:panose1 w:val="0201060004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F1646"/>
    <w:multiLevelType w:val="multilevel"/>
    <w:tmpl w:val="6FDF1646"/>
    <w:lvl w:ilvl="0" w:tentative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 w:ascii="宋体" w:eastAsia="宋体"/>
        <w:b/>
        <w:i w:val="0"/>
        <w:sz w:val="28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 w:ascii="宋体" w:hAnsi="宋体" w:eastAsia="宋体"/>
        <w:b/>
        <w:i w:val="0"/>
        <w:sz w:val="24"/>
      </w:rPr>
    </w:lvl>
    <w:lvl w:ilvl="2" w:tentative="0">
      <w:start w:val="1"/>
      <w:numFmt w:val="bullet"/>
      <w:pStyle w:val="9"/>
      <w:lvlText w:val=""/>
      <w:lvlJc w:val="left"/>
      <w:pPr>
        <w:ind w:left="420" w:hanging="420"/>
      </w:pPr>
      <w:rPr>
        <w:rFonts w:hint="default" w:ascii="Wingdings" w:hAnsi="Wingdings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 w:ascii="宋体" w:eastAsia="宋体"/>
        <w:b/>
        <w:i w:val="0"/>
        <w:sz w:val="21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 w:ascii="宋体" w:eastAsia="宋体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TBhZDg3NjRhNzhhNDQ1OGMxZDVmY2U1NDY4Y2UifQ=="/>
    <w:docVar w:name="KSO_WPS_MARK_KEY" w:val="8fc69168-590f-48e8-9441-2925a303959d"/>
  </w:docVars>
  <w:rsids>
    <w:rsidRoot w:val="00BF6305"/>
    <w:rsid w:val="00057FDA"/>
    <w:rsid w:val="00435FF8"/>
    <w:rsid w:val="00AB18F5"/>
    <w:rsid w:val="00BF6305"/>
    <w:rsid w:val="12A52565"/>
    <w:rsid w:val="2B2A5E91"/>
    <w:rsid w:val="2C646B95"/>
    <w:rsid w:val="32D8356F"/>
    <w:rsid w:val="34D3493A"/>
    <w:rsid w:val="3A7E5C2E"/>
    <w:rsid w:val="51A3621F"/>
    <w:rsid w:val="51AF590D"/>
    <w:rsid w:val="533A4A9B"/>
    <w:rsid w:val="539F2232"/>
    <w:rsid w:val="54826C6E"/>
    <w:rsid w:val="58A83099"/>
    <w:rsid w:val="6AA7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9">
    <w:name w:val="3"/>
    <w:basedOn w:val="1"/>
    <w:next w:val="1"/>
    <w:qFormat/>
    <w:uiPriority w:val="0"/>
    <w:pPr>
      <w:numPr>
        <w:ilvl w:val="2"/>
        <w:numId w:val="1"/>
      </w:numPr>
      <w:spacing w:line="360" w:lineRule="auto"/>
      <w:jc w:val="left"/>
      <w:outlineLvl w:val="2"/>
    </w:pPr>
    <w:rPr>
      <w:rFonts w:ascii="Times New Roman" w:hAnsi="等线" w:eastAsia="宋体" w:cs="Times New Roman"/>
      <w:b/>
      <w:szCs w:val="21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1292</Words>
  <Characters>1387</Characters>
  <Lines>3</Lines>
  <Paragraphs>1</Paragraphs>
  <TotalTime>8</TotalTime>
  <ScaleCrop>false</ScaleCrop>
  <LinksUpToDate>false</LinksUpToDate>
  <CharactersWithSpaces>1427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2021-04-18T14:29:00Z</dcterms:created>
  <dc:creator>蒋灿</dc:creator>
  <cp:lastModifiedBy>文丝丹</cp:lastModifiedBy>
  <dcterms:modified xsi:type="dcterms:W3CDTF">2026-11-02T07:13:28Z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3F413898979747ACBC0D587809EFAF8D_13</vt:lpwstr>
  </property>
  <property fmtid="{D5CDD505-2E9C-101B-9397-08002B2CF9AE}" pid="4" name="KSOTemplateDocerSaveRecord">
    <vt:lpwstr>eyJoZGlkIjoiNTVjMzA2NWE3ZTQ0OWFkMjVjYjlkN2I5OGM1ZDAyYzciLCJ1c2VySWQiOiIxNTExODg1NDkxIn0=</vt:lpwstr>
  </property>
</Properties>
</file>